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96" w:rsidRDefault="00312DAE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hr-HR"/>
        </w:rPr>
        <w:drawing>
          <wp:inline distT="0" distB="0" distL="0" distR="0">
            <wp:extent cx="6276975" cy="10763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76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96" w:rsidRDefault="003D64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SLUŽBA ZA ŠKOLSKU MEDICINU </w:t>
      </w:r>
    </w:p>
    <w:p w:rsidR="00EF4C96" w:rsidRDefault="00EF4C96">
      <w:pPr>
        <w:jc w:val="center"/>
        <w:rPr>
          <w:b/>
          <w:sz w:val="22"/>
          <w:szCs w:val="22"/>
        </w:rPr>
      </w:pPr>
    </w:p>
    <w:p w:rsidR="00EF4C96" w:rsidRDefault="003D64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RASPORED PREGLEDA DJECE ZA UPIS </w:t>
      </w:r>
    </w:p>
    <w:p w:rsidR="00EF4C96" w:rsidRDefault="003D64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PRVI RAZRED OSNOVNE ŠKOLE </w:t>
      </w:r>
    </w:p>
    <w:p w:rsidR="00EF4C96" w:rsidRDefault="003D64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ŠKOLSKOJ GODINI   2012./2013.   ZA UPISNO PODRUČJE:</w:t>
      </w:r>
    </w:p>
    <w:p w:rsidR="00EF4C96" w:rsidRDefault="00EF4C96">
      <w:pPr>
        <w:jc w:val="center"/>
        <w:rPr>
          <w:b/>
          <w:sz w:val="22"/>
          <w:szCs w:val="22"/>
        </w:rPr>
      </w:pPr>
    </w:p>
    <w:p w:rsidR="00EF4C96" w:rsidRDefault="003D64D5">
      <w:pPr>
        <w:numPr>
          <w:ilvl w:val="0"/>
          <w:numId w:val="1"/>
        </w:numPr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 xml:space="preserve">OŠ  FERDINANDOVAC </w:t>
      </w:r>
    </w:p>
    <w:p w:rsidR="00EF4C96" w:rsidRDefault="00EF4C96">
      <w:pPr>
        <w:tabs>
          <w:tab w:val="left" w:pos="4995"/>
        </w:tabs>
        <w:rPr>
          <w:sz w:val="22"/>
          <w:szCs w:val="22"/>
        </w:rPr>
      </w:pPr>
    </w:p>
    <w:p w:rsidR="00EF4C96" w:rsidRDefault="00EF4C96">
      <w:pPr>
        <w:tabs>
          <w:tab w:val="left" w:pos="4995"/>
        </w:tabs>
        <w:rPr>
          <w:sz w:val="22"/>
          <w:szCs w:val="22"/>
        </w:rPr>
      </w:pPr>
    </w:p>
    <w:p w:rsidR="00EF4C96" w:rsidRDefault="003D64D5">
      <w:pPr>
        <w:tabs>
          <w:tab w:val="left" w:pos="4995"/>
        </w:tabs>
        <w:rPr>
          <w:sz w:val="22"/>
          <w:szCs w:val="22"/>
        </w:rPr>
      </w:pPr>
      <w:r>
        <w:rPr>
          <w:sz w:val="22"/>
          <w:szCs w:val="22"/>
        </w:rPr>
        <w:t>Pregledi će se održavati na mjestu koje je predviđeno navedenim rasporedom</w:t>
      </w:r>
    </w:p>
    <w:p w:rsidR="00EF4C96" w:rsidRDefault="003D64D5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kod </w:t>
      </w:r>
      <w:r>
        <w:rPr>
          <w:sz w:val="22"/>
          <w:szCs w:val="22"/>
        </w:rPr>
        <w:t>liječnice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Jasenke </w:t>
      </w:r>
      <w:proofErr w:type="spellStart"/>
      <w:r>
        <w:rPr>
          <w:b/>
          <w:sz w:val="22"/>
          <w:szCs w:val="22"/>
          <w:u w:val="single"/>
        </w:rPr>
        <w:t>Vuljak</w:t>
      </w:r>
      <w:proofErr w:type="spellEnd"/>
      <w:r>
        <w:rPr>
          <w:b/>
          <w:sz w:val="22"/>
          <w:szCs w:val="22"/>
          <w:u w:val="single"/>
        </w:rPr>
        <w:t xml:space="preserve"> - Vulić, </w:t>
      </w:r>
      <w:proofErr w:type="spellStart"/>
      <w:r>
        <w:rPr>
          <w:b/>
          <w:sz w:val="22"/>
          <w:szCs w:val="22"/>
          <w:u w:val="single"/>
        </w:rPr>
        <w:t>dr</w:t>
      </w:r>
      <w:proofErr w:type="spellEnd"/>
      <w:r>
        <w:rPr>
          <w:b/>
          <w:sz w:val="22"/>
          <w:szCs w:val="22"/>
          <w:u w:val="single"/>
        </w:rPr>
        <w:t>. medicine, specijalist školske medicine</w:t>
      </w:r>
      <w:r>
        <w:rPr>
          <w:b/>
          <w:sz w:val="22"/>
          <w:szCs w:val="22"/>
        </w:rPr>
        <w:t xml:space="preserve">.  </w:t>
      </w:r>
    </w:p>
    <w:p w:rsidR="00EF4C96" w:rsidRDefault="00EF4C96">
      <w:pPr>
        <w:rPr>
          <w:sz w:val="22"/>
          <w:szCs w:val="22"/>
          <w:u w:val="single"/>
        </w:rPr>
      </w:pPr>
    </w:p>
    <w:p w:rsidR="00EF4C96" w:rsidRDefault="003D64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 pregled treba donijeti: </w:t>
      </w:r>
    </w:p>
    <w:p w:rsidR="00EF4C96" w:rsidRDefault="003D64D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poziv za pregled djeteta</w:t>
      </w:r>
      <w:r>
        <w:rPr>
          <w:sz w:val="22"/>
          <w:szCs w:val="22"/>
        </w:rPr>
        <w:t xml:space="preserve">, koji će pravovremeno dobiti na kućnu adresu </w:t>
      </w:r>
    </w:p>
    <w:p w:rsidR="00EF4C96" w:rsidRDefault="003D64D5">
      <w:pPr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zdravstvenu iskaznicu</w:t>
      </w:r>
    </w:p>
    <w:p w:rsidR="00EF4C96" w:rsidRDefault="003D64D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iskaznicu imunizacije</w:t>
      </w:r>
      <w:r>
        <w:rPr>
          <w:sz w:val="22"/>
          <w:szCs w:val="22"/>
        </w:rPr>
        <w:t xml:space="preserve"> odnosno cjepnu knjižicu (bijela ili plava knjižica u kojoj su zabilježena cjepiva koje je dijete primilo od rođenja do polaska u školu)</w:t>
      </w:r>
    </w:p>
    <w:p w:rsidR="00EF4C96" w:rsidRDefault="003D64D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zdravstveni karton</w:t>
      </w:r>
      <w:r>
        <w:rPr>
          <w:sz w:val="22"/>
          <w:szCs w:val="22"/>
        </w:rPr>
        <w:t xml:space="preserve"> djeteta od obiteljskog liječnika odnosno pedijatra,</w:t>
      </w:r>
    </w:p>
    <w:p w:rsidR="00EF4C96" w:rsidRDefault="003D64D5">
      <w:pPr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kopije prve i zadnje povijesti bolesti ukoliko je dijete teže bolovalo</w:t>
      </w:r>
    </w:p>
    <w:p w:rsidR="00EF4C96" w:rsidRDefault="003D64D5">
      <w:pPr>
        <w:numPr>
          <w:ilvl w:val="0"/>
          <w:numId w:val="2"/>
        </w:numPr>
        <w:rPr>
          <w:sz w:val="22"/>
          <w:szCs w:val="22"/>
          <w:u w:val="single"/>
          <w:lang w:val="en-US"/>
        </w:rPr>
      </w:pPr>
      <w:proofErr w:type="spellStart"/>
      <w:r>
        <w:rPr>
          <w:sz w:val="22"/>
          <w:szCs w:val="22"/>
          <w:u w:val="single"/>
          <w:lang w:val="en-US"/>
        </w:rPr>
        <w:t>nalaz</w:t>
      </w:r>
      <w:proofErr w:type="spellEnd"/>
      <w:r>
        <w:rPr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sz w:val="22"/>
          <w:szCs w:val="22"/>
          <w:u w:val="single"/>
          <w:lang w:val="en-US"/>
        </w:rPr>
        <w:t>pregleda</w:t>
      </w:r>
      <w:proofErr w:type="spellEnd"/>
      <w:r>
        <w:rPr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sz w:val="22"/>
          <w:szCs w:val="22"/>
          <w:u w:val="single"/>
          <w:lang w:val="en-US"/>
        </w:rPr>
        <w:t>kod</w:t>
      </w:r>
      <w:proofErr w:type="spellEnd"/>
      <w:r>
        <w:rPr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sz w:val="22"/>
          <w:szCs w:val="22"/>
          <w:u w:val="single"/>
          <w:lang w:val="en-US"/>
        </w:rPr>
        <w:t>stomatologa</w:t>
      </w:r>
      <w:proofErr w:type="spellEnd"/>
      <w:r>
        <w:rPr>
          <w:sz w:val="22"/>
          <w:szCs w:val="22"/>
          <w:u w:val="single"/>
          <w:lang w:val="en-US"/>
        </w:rPr>
        <w:t xml:space="preserve"> </w:t>
      </w:r>
    </w:p>
    <w:p w:rsidR="00EF4C96" w:rsidRDefault="003D64D5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  <w:u w:val="single"/>
          <w:lang w:val="en-US"/>
        </w:rPr>
        <w:t>nalaz</w:t>
      </w:r>
      <w:proofErr w:type="spellEnd"/>
      <w:r>
        <w:rPr>
          <w:sz w:val="22"/>
          <w:szCs w:val="22"/>
          <w:u w:val="single"/>
        </w:rPr>
        <w:t xml:space="preserve"> urina i </w:t>
      </w:r>
      <w:proofErr w:type="spellStart"/>
      <w:r>
        <w:rPr>
          <w:sz w:val="22"/>
          <w:szCs w:val="22"/>
          <w:u w:val="single"/>
        </w:rPr>
        <w:t>Hb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 vrijede svi laboratorijski nalazi ne stariji od 6 mjeseci )</w:t>
      </w:r>
    </w:p>
    <w:p w:rsidR="00392AA2" w:rsidRDefault="00392AA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  <w:lang w:val="en-US"/>
        </w:rPr>
        <w:t xml:space="preserve">JMBG </w:t>
      </w:r>
      <w:proofErr w:type="spellStart"/>
      <w:r>
        <w:rPr>
          <w:sz w:val="22"/>
          <w:szCs w:val="22"/>
          <w:u w:val="single"/>
          <w:lang w:val="en-US"/>
        </w:rPr>
        <w:t>i</w:t>
      </w:r>
      <w:proofErr w:type="spellEnd"/>
      <w:r>
        <w:rPr>
          <w:sz w:val="22"/>
          <w:szCs w:val="22"/>
          <w:u w:val="single"/>
          <w:lang w:val="en-US"/>
        </w:rPr>
        <w:t xml:space="preserve"> OIB </w:t>
      </w:r>
      <w:proofErr w:type="spellStart"/>
      <w:r>
        <w:rPr>
          <w:sz w:val="22"/>
          <w:szCs w:val="22"/>
          <w:u w:val="single"/>
          <w:lang w:val="en-US"/>
        </w:rPr>
        <w:t>djeteta</w:t>
      </w:r>
      <w:proofErr w:type="spellEnd"/>
    </w:p>
    <w:p w:rsidR="00EF4C96" w:rsidRDefault="00EF4C96">
      <w:pPr>
        <w:rPr>
          <w:sz w:val="22"/>
          <w:szCs w:val="22"/>
        </w:rPr>
      </w:pPr>
    </w:p>
    <w:p w:rsidR="00EF4C96" w:rsidRDefault="00EF4C96">
      <w:pPr>
        <w:rPr>
          <w:sz w:val="22"/>
          <w:szCs w:val="22"/>
        </w:rPr>
      </w:pPr>
    </w:p>
    <w:p w:rsidR="00EF4C96" w:rsidRDefault="003D64D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MJESTO PREGLEDA </w:t>
      </w:r>
      <w:r>
        <w:rPr>
          <w:sz w:val="22"/>
          <w:szCs w:val="22"/>
        </w:rPr>
        <w:t xml:space="preserve">: OSNOVNA ŠKOLA FERDINANDOVAC </w:t>
      </w:r>
    </w:p>
    <w:p w:rsidR="00EF4C96" w:rsidRDefault="003D64D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VRIJEME PREGLEDA </w:t>
      </w:r>
      <w:r>
        <w:rPr>
          <w:sz w:val="22"/>
          <w:szCs w:val="22"/>
        </w:rPr>
        <w:t>: od 8.30 sati do 13.30 sati ( svakih pola sata jedno dijete –  8.30 , 9 , 9.30 ,</w:t>
      </w:r>
    </w:p>
    <w:p w:rsidR="00EF4C96" w:rsidRDefault="003D64D5">
      <w:pPr>
        <w:rPr>
          <w:sz w:val="22"/>
          <w:szCs w:val="22"/>
        </w:rPr>
      </w:pPr>
      <w:r>
        <w:rPr>
          <w:sz w:val="22"/>
          <w:szCs w:val="22"/>
        </w:rPr>
        <w:t xml:space="preserve">   10 , 10.30 , 11 , 11.30 , 12 , 12.30 , 13 , 13.30 ) - ukupno 11 djece na dan </w:t>
      </w:r>
    </w:p>
    <w:p w:rsidR="00EF4C96" w:rsidRDefault="003D64D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F4C96" w:rsidRDefault="003D64D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NA POPISU</w:t>
      </w:r>
      <w:r>
        <w:rPr>
          <w:sz w:val="22"/>
          <w:szCs w:val="22"/>
        </w:rPr>
        <w:t xml:space="preserve"> : 32 djece </w:t>
      </w:r>
    </w:p>
    <w:p w:rsidR="00EF4C96" w:rsidRDefault="00EF4C96">
      <w:pPr>
        <w:ind w:right="-468"/>
        <w:jc w:val="both"/>
        <w:rPr>
          <w:sz w:val="22"/>
          <w:szCs w:val="2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725"/>
        <w:gridCol w:w="2490"/>
        <w:gridCol w:w="2854"/>
      </w:tblGrid>
      <w:tr w:rsidR="00BF4728" w:rsidTr="00BF4728">
        <w:trPr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4728" w:rsidRDefault="00BF4728">
            <w:pPr>
              <w:snapToGrid w:val="0"/>
              <w:ind w:left="-180" w:right="-4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  <w:p w:rsidR="00BF4728" w:rsidRDefault="00BF4728">
            <w:pPr>
              <w:ind w:left="-180" w:right="-4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PREGLEDA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728" w:rsidRDefault="00BF4728">
            <w:pPr>
              <w:snapToGrid w:val="0"/>
              <w:ind w:left="-3" w:right="-288"/>
              <w:jc w:val="center"/>
              <w:rPr>
                <w:b/>
                <w:sz w:val="22"/>
                <w:szCs w:val="22"/>
              </w:rPr>
            </w:pPr>
          </w:p>
          <w:p w:rsidR="00BF4728" w:rsidRDefault="00BF4728">
            <w:pPr>
              <w:ind w:left="-288" w:right="-4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728" w:rsidRDefault="00BF4728">
            <w:pPr>
              <w:snapToGrid w:val="0"/>
              <w:ind w:right="-4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MJESTO I POČETAK</w:t>
            </w:r>
          </w:p>
          <w:p w:rsidR="00BF4728" w:rsidRDefault="00BF4728">
            <w:pPr>
              <w:ind w:right="-4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ODRŽAVANJA</w:t>
            </w:r>
          </w:p>
          <w:p w:rsidR="00BF4728" w:rsidRDefault="00BF4728">
            <w:pPr>
              <w:ind w:right="-4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PREGLEDA</w:t>
            </w:r>
          </w:p>
        </w:tc>
      </w:tr>
      <w:tr w:rsidR="00BF4728" w:rsidTr="00BF4728">
        <w:trPr>
          <w:jc w:val="center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728" w:rsidRDefault="00BF4728">
            <w:pPr>
              <w:snapToGrid w:val="0"/>
              <w:ind w:right="-46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5.ožujka 2012.</w:t>
            </w:r>
          </w:p>
          <w:p w:rsidR="00BF4728" w:rsidRDefault="00BF4728">
            <w:pPr>
              <w:snapToGrid w:val="0"/>
              <w:ind w:right="-46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ponedjeljak )</w:t>
            </w:r>
          </w:p>
        </w:tc>
        <w:tc>
          <w:tcPr>
            <w:tcW w:w="24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4728" w:rsidRDefault="00BF4728">
            <w:pPr>
              <w:snapToGrid w:val="0"/>
              <w:ind w:right="-468"/>
              <w:jc w:val="both"/>
              <w:rPr>
                <w:b/>
                <w:sz w:val="22"/>
                <w:szCs w:val="22"/>
              </w:rPr>
            </w:pPr>
          </w:p>
          <w:p w:rsidR="00BF4728" w:rsidRDefault="00BF4728">
            <w:pPr>
              <w:snapToGrid w:val="0"/>
              <w:ind w:right="-46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FERDINANDOVAC</w:t>
            </w:r>
          </w:p>
          <w:p w:rsidR="00BF4728" w:rsidRDefault="00BF4728">
            <w:pPr>
              <w:ind w:left="-648" w:right="-468"/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vMerge w:val="restart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728" w:rsidRDefault="00BF4728">
            <w:pPr>
              <w:snapToGrid w:val="0"/>
              <w:ind w:right="-4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FERDINANDOVAC </w:t>
            </w:r>
          </w:p>
          <w:p w:rsidR="00BF4728" w:rsidRDefault="00BF4728">
            <w:pPr>
              <w:ind w:right="-108"/>
            </w:pPr>
          </w:p>
          <w:p w:rsidR="00BF4728" w:rsidRDefault="00BF4728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od 8.30 – 13.30sati</w:t>
            </w:r>
          </w:p>
          <w:p w:rsidR="00BF4728" w:rsidRDefault="00BF4728">
            <w:pPr>
              <w:ind w:left="-108" w:right="-468"/>
              <w:rPr>
                <w:b/>
                <w:sz w:val="22"/>
                <w:szCs w:val="22"/>
              </w:rPr>
            </w:pPr>
          </w:p>
        </w:tc>
      </w:tr>
      <w:tr w:rsidR="00BF4728" w:rsidTr="00BF4728">
        <w:trPr>
          <w:jc w:val="center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728" w:rsidRDefault="00BF4728">
            <w:pPr>
              <w:ind w:right="-46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6.ožujka 201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  <w:p w:rsidR="00BF4728" w:rsidRDefault="00BF4728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(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utorak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4728" w:rsidRDefault="00BF4728">
            <w:pPr>
              <w:snapToGrid w:val="0"/>
              <w:ind w:left="-648" w:right="-4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4" w:type="dxa"/>
            <w:vMerge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728" w:rsidRDefault="00BF4728">
            <w:pPr>
              <w:snapToGrid w:val="0"/>
              <w:ind w:right="-468"/>
              <w:rPr>
                <w:b/>
                <w:sz w:val="22"/>
                <w:szCs w:val="22"/>
              </w:rPr>
            </w:pPr>
          </w:p>
        </w:tc>
      </w:tr>
      <w:tr w:rsidR="00BF4728" w:rsidTr="00BF4728">
        <w:trPr>
          <w:jc w:val="center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728" w:rsidRDefault="00BF4728">
            <w:pPr>
              <w:ind w:right="-46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7.ožujka 201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  <w:p w:rsidR="00BF4728" w:rsidRDefault="00BF4728">
            <w:pPr>
              <w:ind w:right="-468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(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srijeda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4728" w:rsidRDefault="00BF4728">
            <w:pPr>
              <w:snapToGrid w:val="0"/>
              <w:ind w:right="-46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54" w:type="dxa"/>
            <w:vMerge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728" w:rsidRDefault="00BF4728">
            <w:pPr>
              <w:snapToGrid w:val="0"/>
              <w:ind w:right="-468"/>
              <w:rPr>
                <w:b/>
                <w:sz w:val="22"/>
                <w:szCs w:val="22"/>
              </w:rPr>
            </w:pPr>
          </w:p>
        </w:tc>
      </w:tr>
    </w:tbl>
    <w:p w:rsidR="00EF4C96" w:rsidRDefault="00EF4C96"/>
    <w:p w:rsidR="00EF4C96" w:rsidRDefault="00EF4C96">
      <w:pPr>
        <w:rPr>
          <w:sz w:val="22"/>
          <w:szCs w:val="22"/>
        </w:rPr>
      </w:pPr>
    </w:p>
    <w:p w:rsidR="00EF4C96" w:rsidRDefault="003D64D5">
      <w:pPr>
        <w:rPr>
          <w:sz w:val="22"/>
          <w:szCs w:val="22"/>
        </w:rPr>
      </w:pPr>
      <w:r>
        <w:rPr>
          <w:color w:val="FF0000"/>
          <w:sz w:val="22"/>
          <w:szCs w:val="22"/>
          <w:u w:val="wavyHeavy"/>
        </w:rPr>
        <w:t>NAPOMENA: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U slučaju spriječenosti dolaska na pregled za upis u I. razred javiti se od 7.</w:t>
      </w:r>
      <w:r>
        <w:rPr>
          <w:sz w:val="22"/>
          <w:szCs w:val="22"/>
          <w:lang w:val="en-US"/>
        </w:rPr>
        <w:t>30</w:t>
      </w:r>
      <w:r>
        <w:rPr>
          <w:sz w:val="22"/>
          <w:szCs w:val="22"/>
        </w:rPr>
        <w:t xml:space="preserve"> do 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sati </w:t>
      </w:r>
    </w:p>
    <w:p w:rsidR="00EF4C96" w:rsidRDefault="003D64D5">
      <w:pPr>
        <w:rPr>
          <w:sz w:val="22"/>
          <w:szCs w:val="22"/>
        </w:rPr>
      </w:pPr>
      <w:r>
        <w:rPr>
          <w:sz w:val="22"/>
          <w:szCs w:val="22"/>
        </w:rPr>
        <w:t>na telefon broj  048/811-345</w:t>
      </w:r>
    </w:p>
    <w:p w:rsidR="00EF4C96" w:rsidRDefault="003D64D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EF4C96" w:rsidRDefault="003D64D5">
      <w:pPr>
        <w:rPr>
          <w:sz w:val="22"/>
          <w:szCs w:val="22"/>
        </w:rPr>
      </w:pPr>
      <w:r>
        <w:rPr>
          <w:sz w:val="22"/>
          <w:szCs w:val="22"/>
        </w:rPr>
        <w:t xml:space="preserve">   U Đurđevcu, 2. siječnja 2012. godine</w:t>
      </w:r>
    </w:p>
    <w:p w:rsidR="00EF4C96" w:rsidRDefault="003D64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Nadležni školski liječnik :</w:t>
      </w:r>
    </w:p>
    <w:p w:rsidR="003D64D5" w:rsidRDefault="003D64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. Jasenka </w:t>
      </w:r>
      <w:proofErr w:type="spellStart"/>
      <w:r>
        <w:rPr>
          <w:sz w:val="22"/>
          <w:szCs w:val="22"/>
        </w:rPr>
        <w:t>Vuljak</w:t>
      </w:r>
      <w:proofErr w:type="spellEnd"/>
      <w:r>
        <w:rPr>
          <w:sz w:val="22"/>
          <w:szCs w:val="22"/>
        </w:rPr>
        <w:t xml:space="preserve"> – Vulić </w:t>
      </w:r>
    </w:p>
    <w:p w:rsidR="00BF4728" w:rsidRDefault="00BF4728">
      <w:pPr>
        <w:rPr>
          <w:sz w:val="22"/>
          <w:szCs w:val="22"/>
        </w:rPr>
      </w:pPr>
    </w:p>
    <w:p w:rsidR="00BF4728" w:rsidRDefault="00BF4728">
      <w:pPr>
        <w:rPr>
          <w:sz w:val="22"/>
          <w:szCs w:val="22"/>
        </w:rPr>
      </w:pPr>
    </w:p>
    <w:p w:rsidR="00BF4728" w:rsidRDefault="00BF4728">
      <w:pPr>
        <w:rPr>
          <w:sz w:val="22"/>
          <w:szCs w:val="22"/>
        </w:rPr>
      </w:pPr>
    </w:p>
    <w:p w:rsidR="00BF4728" w:rsidRDefault="00BF4728">
      <w:pPr>
        <w:rPr>
          <w:sz w:val="22"/>
          <w:szCs w:val="22"/>
        </w:rPr>
      </w:pPr>
    </w:p>
    <w:p w:rsidR="00BF4728" w:rsidRDefault="00BF4728">
      <w:pPr>
        <w:rPr>
          <w:sz w:val="22"/>
          <w:szCs w:val="22"/>
        </w:rPr>
      </w:pPr>
    </w:p>
    <w:p w:rsidR="00BF4728" w:rsidRDefault="00BF4728">
      <w:pPr>
        <w:rPr>
          <w:sz w:val="22"/>
          <w:szCs w:val="22"/>
        </w:rPr>
      </w:pPr>
    </w:p>
    <w:p w:rsidR="00BF4728" w:rsidRDefault="00BF4728">
      <w:pPr>
        <w:rPr>
          <w:sz w:val="22"/>
          <w:szCs w:val="22"/>
        </w:rPr>
      </w:pPr>
    </w:p>
    <w:p w:rsidR="00BF4728" w:rsidRDefault="00BF4728" w:rsidP="00BF4728">
      <w:pPr>
        <w:jc w:val="center"/>
        <w:rPr>
          <w:b/>
        </w:rPr>
      </w:pPr>
      <w:r w:rsidRPr="00BB4D6A">
        <w:rPr>
          <w:b/>
        </w:rPr>
        <w:t xml:space="preserve">RASPORED PREGLEDA DJECE ZA UPIS U 1. RAZRED OSNOVNE ŠKOLE </w:t>
      </w:r>
      <w:r w:rsidR="006A2FC9">
        <w:rPr>
          <w:b/>
        </w:rPr>
        <w:t xml:space="preserve">FERDINANDOVAC </w:t>
      </w:r>
      <w:r w:rsidRPr="00BB4D6A">
        <w:rPr>
          <w:b/>
        </w:rPr>
        <w:t>U ŠKOLSKOJ GODINI 2012./2013.</w:t>
      </w:r>
    </w:p>
    <w:p w:rsidR="00BF4728" w:rsidRPr="00BB4D6A" w:rsidRDefault="00BF4728" w:rsidP="00BF4728">
      <w:pPr>
        <w:jc w:val="center"/>
        <w:rPr>
          <w:b/>
        </w:rPr>
      </w:pPr>
    </w:p>
    <w:p w:rsidR="00BF4728" w:rsidRDefault="00BF4728" w:rsidP="00BF4728">
      <w:pPr>
        <w:rPr>
          <w:b/>
        </w:rPr>
      </w:pPr>
      <w:r w:rsidRPr="00BB4D6A">
        <w:rPr>
          <w:b/>
        </w:rPr>
        <w:t>PONEDJELJAK, 05. OŽUJKA 2012.</w:t>
      </w:r>
    </w:p>
    <w:p w:rsidR="00BF4728" w:rsidRPr="00BB4D6A" w:rsidRDefault="00BF4728" w:rsidP="00BF4728">
      <w:pPr>
        <w:rPr>
          <w:b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3652"/>
        <w:gridCol w:w="3260"/>
      </w:tblGrid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pPr>
              <w:jc w:val="center"/>
            </w:pPr>
            <w:r w:rsidRPr="00BB4D6A">
              <w:t>Ime i prezime djeteta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Vrijeme pregleda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Gabriela Kovačević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8,30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Luka Čorba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9,00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Lorena Cik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9,30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Teo Bušić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10,00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>
              <w:t>Teo Mesarov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10,30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Laura </w:t>
            </w:r>
            <w:proofErr w:type="spellStart"/>
            <w:r w:rsidRPr="00BB4D6A">
              <w:t>Levačić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11,00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Danijel Ljubić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11,30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>
              <w:t>David Kuzmić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12,00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Petar </w:t>
            </w:r>
            <w:proofErr w:type="spellStart"/>
            <w:r w:rsidRPr="00BB4D6A">
              <w:t>Remetović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12,30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Lana </w:t>
            </w:r>
            <w:proofErr w:type="spellStart"/>
            <w:r w:rsidRPr="00BB4D6A">
              <w:t>Stružan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13,00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Benedikt Turčić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13,30</w:t>
            </w:r>
          </w:p>
        </w:tc>
      </w:tr>
    </w:tbl>
    <w:p w:rsidR="00BF4728" w:rsidRPr="00BB4D6A" w:rsidRDefault="00BF4728" w:rsidP="00BF4728"/>
    <w:p w:rsidR="00BF4728" w:rsidRDefault="00BF4728" w:rsidP="00BF4728">
      <w:pPr>
        <w:rPr>
          <w:b/>
        </w:rPr>
      </w:pPr>
      <w:r w:rsidRPr="00BB4D6A">
        <w:rPr>
          <w:b/>
        </w:rPr>
        <w:t>UTORAK, 06. OŽUJKA 2012.</w:t>
      </w:r>
    </w:p>
    <w:p w:rsidR="00BF4728" w:rsidRPr="00BB4D6A" w:rsidRDefault="00BF4728" w:rsidP="00BF4728">
      <w:pPr>
        <w:rPr>
          <w:b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3652"/>
        <w:gridCol w:w="3260"/>
      </w:tblGrid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pPr>
              <w:jc w:val="center"/>
            </w:pPr>
            <w:r w:rsidRPr="00BB4D6A">
              <w:t>Ime i prezime djeteta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Vrijeme pregleda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Leon Bošnjak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8,30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proofErr w:type="spellStart"/>
            <w:r w:rsidRPr="00BB4D6A">
              <w:t>Betina</w:t>
            </w:r>
            <w:proofErr w:type="spellEnd"/>
            <w:r w:rsidRPr="00BB4D6A">
              <w:t xml:space="preserve"> </w:t>
            </w:r>
            <w:proofErr w:type="spellStart"/>
            <w:r w:rsidRPr="00BB4D6A">
              <w:t>Čokić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9,00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Ivana </w:t>
            </w:r>
            <w:proofErr w:type="spellStart"/>
            <w:r w:rsidRPr="00BB4D6A">
              <w:t>Dautanec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9,30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Lana </w:t>
            </w:r>
            <w:proofErr w:type="spellStart"/>
            <w:r w:rsidRPr="00BB4D6A">
              <w:t>Hrvoić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10,00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Teo </w:t>
            </w:r>
            <w:proofErr w:type="spellStart"/>
            <w:r w:rsidRPr="00BB4D6A">
              <w:t>Imbrišić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10,30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Nika Ivandija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11,00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Karlo </w:t>
            </w:r>
            <w:proofErr w:type="spellStart"/>
            <w:r w:rsidRPr="00BB4D6A">
              <w:t>Kenđelić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11,30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Lovro </w:t>
            </w:r>
            <w:proofErr w:type="spellStart"/>
            <w:r w:rsidRPr="00BB4D6A">
              <w:t>Kišiček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12,00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Katarina Kovačev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12,30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Lana Magdić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13,00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proofErr w:type="spellStart"/>
            <w:r w:rsidRPr="00BB4D6A">
              <w:t>Adrian</w:t>
            </w:r>
            <w:proofErr w:type="spellEnd"/>
            <w:r w:rsidRPr="00BB4D6A">
              <w:t xml:space="preserve"> </w:t>
            </w:r>
            <w:proofErr w:type="spellStart"/>
            <w:r w:rsidRPr="00BB4D6A">
              <w:t>Mehkek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13,30</w:t>
            </w:r>
          </w:p>
        </w:tc>
      </w:tr>
    </w:tbl>
    <w:p w:rsidR="00BF4728" w:rsidRPr="00BB4D6A" w:rsidRDefault="00BF4728" w:rsidP="00BF4728"/>
    <w:p w:rsidR="00BF4728" w:rsidRDefault="00BF4728" w:rsidP="00BF4728">
      <w:pPr>
        <w:rPr>
          <w:b/>
        </w:rPr>
      </w:pPr>
      <w:r w:rsidRPr="00BB4D6A">
        <w:rPr>
          <w:b/>
        </w:rPr>
        <w:t>SRIJEDA, 07. OŽUJKA 2012.</w:t>
      </w:r>
    </w:p>
    <w:p w:rsidR="00BF4728" w:rsidRPr="00BB4D6A" w:rsidRDefault="00BF4728" w:rsidP="00BF4728">
      <w:pPr>
        <w:rPr>
          <w:b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3652"/>
        <w:gridCol w:w="3260"/>
      </w:tblGrid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pPr>
              <w:jc w:val="center"/>
            </w:pPr>
            <w:r w:rsidRPr="00BB4D6A">
              <w:t>Ime i prezime djeteta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Vrijeme pregleda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Matea </w:t>
            </w:r>
            <w:proofErr w:type="spellStart"/>
            <w:r w:rsidRPr="00BB4D6A">
              <w:t>Mrculin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8,30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Ivan Pavlović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9,00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Lara </w:t>
            </w:r>
            <w:proofErr w:type="spellStart"/>
            <w:r w:rsidRPr="00BB4D6A">
              <w:t>Saić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9,30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Matija </w:t>
            </w:r>
            <w:proofErr w:type="spellStart"/>
            <w:r w:rsidRPr="00BB4D6A">
              <w:t>Stankir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10,00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Ferdinand </w:t>
            </w:r>
            <w:proofErr w:type="spellStart"/>
            <w:r w:rsidRPr="00BB4D6A">
              <w:t>Ščuka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10,30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Tatjana </w:t>
            </w:r>
            <w:proofErr w:type="spellStart"/>
            <w:r w:rsidRPr="00BB4D6A">
              <w:t>Tomašek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11,00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Mihaela </w:t>
            </w:r>
            <w:proofErr w:type="spellStart"/>
            <w:r w:rsidRPr="00BB4D6A">
              <w:t>Zeljar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11,30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Marija Živko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12,00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 xml:space="preserve">Viktorija </w:t>
            </w:r>
            <w:proofErr w:type="spellStart"/>
            <w:r w:rsidRPr="00BB4D6A">
              <w:t>Rendulić</w:t>
            </w:r>
            <w:proofErr w:type="spellEnd"/>
            <w:r w:rsidRPr="00BB4D6A">
              <w:t>-</w:t>
            </w:r>
            <w:proofErr w:type="spellStart"/>
            <w:r w:rsidRPr="00BB4D6A">
              <w:t>Švaco</w:t>
            </w:r>
            <w:proofErr w:type="spellEnd"/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12,30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Veronika Papić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13,00</w:t>
            </w:r>
          </w:p>
        </w:tc>
      </w:tr>
      <w:tr w:rsidR="00BF4728" w:rsidRPr="00BB4D6A" w:rsidTr="00C667A9">
        <w:trPr>
          <w:jc w:val="center"/>
        </w:trPr>
        <w:tc>
          <w:tcPr>
            <w:tcW w:w="3652" w:type="dxa"/>
          </w:tcPr>
          <w:p w:rsidR="00BF4728" w:rsidRPr="00BB4D6A" w:rsidRDefault="00BF4728" w:rsidP="00C667A9">
            <w:r w:rsidRPr="00BB4D6A">
              <w:t>Petra Ivanović</w:t>
            </w:r>
          </w:p>
        </w:tc>
        <w:tc>
          <w:tcPr>
            <w:tcW w:w="3260" w:type="dxa"/>
          </w:tcPr>
          <w:p w:rsidR="00BF4728" w:rsidRPr="00BB4D6A" w:rsidRDefault="00BF4728" w:rsidP="00C667A9">
            <w:pPr>
              <w:jc w:val="center"/>
            </w:pPr>
            <w:r w:rsidRPr="00BB4D6A">
              <w:t>13,30</w:t>
            </w:r>
          </w:p>
        </w:tc>
      </w:tr>
    </w:tbl>
    <w:p w:rsidR="00BF4728" w:rsidRPr="00BB4D6A" w:rsidRDefault="00BF4728" w:rsidP="00BF4728"/>
    <w:p w:rsidR="00BF4728" w:rsidRDefault="00BF4728">
      <w:pPr>
        <w:rPr>
          <w:sz w:val="22"/>
          <w:szCs w:val="22"/>
        </w:rPr>
      </w:pPr>
    </w:p>
    <w:sectPr w:rsidR="00BF4728" w:rsidSect="00EF4C96">
      <w:pgSz w:w="11906" w:h="16838"/>
      <w:pgMar w:top="840" w:right="1021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2DAE"/>
    <w:rsid w:val="00312DAE"/>
    <w:rsid w:val="00392AA2"/>
    <w:rsid w:val="003D64D5"/>
    <w:rsid w:val="006A2FC9"/>
    <w:rsid w:val="0073569D"/>
    <w:rsid w:val="00BF4728"/>
    <w:rsid w:val="00EF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96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F4C96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EF4C96"/>
    <w:rPr>
      <w:rFonts w:ascii="Symbol" w:hAnsi="Symbol" w:cs="OpenSymbol"/>
    </w:rPr>
  </w:style>
  <w:style w:type="character" w:customStyle="1" w:styleId="WW8Num2z1">
    <w:name w:val="WW8Num2z1"/>
    <w:rsid w:val="00EF4C96"/>
    <w:rPr>
      <w:rFonts w:ascii="OpenSymbol" w:hAnsi="OpenSymbol" w:cs="OpenSymbol"/>
    </w:rPr>
  </w:style>
  <w:style w:type="character" w:customStyle="1" w:styleId="Absatz-Standardschriftart">
    <w:name w:val="Absatz-Standardschriftart"/>
    <w:rsid w:val="00EF4C96"/>
  </w:style>
  <w:style w:type="character" w:customStyle="1" w:styleId="WW-Absatz-Standardschriftart">
    <w:name w:val="WW-Absatz-Standardschriftart"/>
    <w:rsid w:val="00EF4C96"/>
  </w:style>
  <w:style w:type="character" w:customStyle="1" w:styleId="WW-Absatz-Standardschriftart1">
    <w:name w:val="WW-Absatz-Standardschriftart1"/>
    <w:rsid w:val="00EF4C96"/>
  </w:style>
  <w:style w:type="character" w:customStyle="1" w:styleId="WW-Absatz-Standardschriftart11">
    <w:name w:val="WW-Absatz-Standardschriftart11"/>
    <w:rsid w:val="00EF4C96"/>
  </w:style>
  <w:style w:type="character" w:customStyle="1" w:styleId="WW-Absatz-Standardschriftart111">
    <w:name w:val="WW-Absatz-Standardschriftart111"/>
    <w:rsid w:val="00EF4C96"/>
  </w:style>
  <w:style w:type="character" w:customStyle="1" w:styleId="WW-Absatz-Standardschriftart1111">
    <w:name w:val="WW-Absatz-Standardschriftart1111"/>
    <w:rsid w:val="00EF4C96"/>
  </w:style>
  <w:style w:type="character" w:customStyle="1" w:styleId="WW-Absatz-Standardschriftart11111">
    <w:name w:val="WW-Absatz-Standardschriftart11111"/>
    <w:rsid w:val="00EF4C96"/>
  </w:style>
  <w:style w:type="character" w:customStyle="1" w:styleId="WW8Num1z1">
    <w:name w:val="WW8Num1z1"/>
    <w:rsid w:val="00EF4C96"/>
    <w:rPr>
      <w:rFonts w:ascii="Courier New" w:hAnsi="Courier New" w:cs="Courier New"/>
    </w:rPr>
  </w:style>
  <w:style w:type="character" w:customStyle="1" w:styleId="WW8Num1z2">
    <w:name w:val="WW8Num1z2"/>
    <w:rsid w:val="00EF4C96"/>
    <w:rPr>
      <w:rFonts w:ascii="Wingdings" w:hAnsi="Wingdings"/>
    </w:rPr>
  </w:style>
  <w:style w:type="character" w:customStyle="1" w:styleId="WW8Num1z3">
    <w:name w:val="WW8Num1z3"/>
    <w:rsid w:val="00EF4C96"/>
    <w:rPr>
      <w:rFonts w:ascii="Symbol" w:hAnsi="Symbol"/>
    </w:rPr>
  </w:style>
  <w:style w:type="character" w:customStyle="1" w:styleId="Zadanifontodlomka1">
    <w:name w:val="Zadani font odlomka1"/>
    <w:rsid w:val="00EF4C96"/>
  </w:style>
  <w:style w:type="character" w:customStyle="1" w:styleId="Simbolinumeriranja">
    <w:name w:val="Simboli numeriranja"/>
    <w:rsid w:val="00EF4C96"/>
  </w:style>
  <w:style w:type="character" w:customStyle="1" w:styleId="Grafikeoznake1">
    <w:name w:val="Grafičke oznake1"/>
    <w:rsid w:val="00EF4C9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EF4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EF4C96"/>
    <w:pPr>
      <w:spacing w:after="120"/>
    </w:pPr>
  </w:style>
  <w:style w:type="paragraph" w:styleId="Popis">
    <w:name w:val="List"/>
    <w:basedOn w:val="Tijeloteksta"/>
    <w:rsid w:val="00EF4C96"/>
    <w:rPr>
      <w:rFonts w:cs="Mangal"/>
    </w:rPr>
  </w:style>
  <w:style w:type="paragraph" w:customStyle="1" w:styleId="Opis">
    <w:name w:val="Opis"/>
    <w:basedOn w:val="Normal"/>
    <w:rsid w:val="00EF4C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F4C96"/>
    <w:pPr>
      <w:suppressLineNumbers/>
    </w:pPr>
    <w:rPr>
      <w:rFonts w:cs="Mangal"/>
    </w:rPr>
  </w:style>
  <w:style w:type="paragraph" w:styleId="Podnoje">
    <w:name w:val="footer"/>
    <w:basedOn w:val="Normal"/>
    <w:rsid w:val="00EF4C96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rsid w:val="00EF4C96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rsid w:val="00EF4C96"/>
    <w:pPr>
      <w:suppressLineNumbers/>
    </w:pPr>
  </w:style>
  <w:style w:type="paragraph" w:customStyle="1" w:styleId="Naslovtablice">
    <w:name w:val="Naslov tablice"/>
    <w:basedOn w:val="Sadrajitablice"/>
    <w:rsid w:val="00EF4C96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BF47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Company>MZOS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</dc:title>
  <dc:subject/>
  <dc:creator>dada</dc:creator>
  <cp:keywords/>
  <cp:lastModifiedBy>Tajništvo</cp:lastModifiedBy>
  <cp:revision>5</cp:revision>
  <cp:lastPrinted>2011-12-29T09:55:00Z</cp:lastPrinted>
  <dcterms:created xsi:type="dcterms:W3CDTF">2012-02-03T08:45:00Z</dcterms:created>
  <dcterms:modified xsi:type="dcterms:W3CDTF">2012-02-03T08:47:00Z</dcterms:modified>
</cp:coreProperties>
</file>