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5E99E" w14:textId="77777777" w:rsidR="006145C4" w:rsidRPr="00D03CE7" w:rsidRDefault="006145C4" w:rsidP="006145C4">
      <w:pPr>
        <w:spacing w:after="0" w:line="240" w:lineRule="auto"/>
        <w:rPr>
          <w:rFonts w:ascii="Arial" w:eastAsia="Times New Roman" w:hAnsi="Arial" w:cs="Arial"/>
          <w:lang w:eastAsia="hr-HR"/>
        </w:rPr>
      </w:pPr>
      <w:r w:rsidRPr="00D03CE7">
        <w:rPr>
          <w:rFonts w:ascii="Arial" w:eastAsia="Times New Roman" w:hAnsi="Arial" w:cs="Arial"/>
          <w:lang w:eastAsia="hr-HR"/>
        </w:rPr>
        <w:t xml:space="preserve">              REPUBLIKA HRVATSKA</w:t>
      </w:r>
    </w:p>
    <w:p w14:paraId="2D501C81" w14:textId="77777777" w:rsidR="006145C4" w:rsidRPr="00D03CE7" w:rsidRDefault="006145C4" w:rsidP="006145C4">
      <w:pPr>
        <w:spacing w:after="0" w:line="360" w:lineRule="auto"/>
        <w:rPr>
          <w:rFonts w:ascii="Arial" w:eastAsia="Times New Roman" w:hAnsi="Arial" w:cs="Arial"/>
          <w:lang w:eastAsia="hr-HR"/>
        </w:rPr>
      </w:pPr>
      <w:r w:rsidRPr="00D03CE7">
        <w:rPr>
          <w:rFonts w:ascii="Arial" w:eastAsia="Times New Roman" w:hAnsi="Arial" w:cs="Arial"/>
          <w:lang w:eastAsia="hr-HR"/>
        </w:rPr>
        <w:t xml:space="preserve">  KOPRIVNIČKO-KRIŽEVAČKA ŽUPANIJA</w:t>
      </w:r>
    </w:p>
    <w:p w14:paraId="75624CFD" w14:textId="77777777" w:rsidR="006145C4" w:rsidRPr="00D03CE7" w:rsidRDefault="006145C4" w:rsidP="006145C4">
      <w:pPr>
        <w:spacing w:after="0"/>
        <w:rPr>
          <w:rFonts w:ascii="Arial" w:eastAsia="Times New Roman" w:hAnsi="Arial" w:cs="Arial"/>
          <w:b/>
          <w:sz w:val="24"/>
          <w:szCs w:val="24"/>
          <w:lang w:eastAsia="hr-HR"/>
        </w:rPr>
      </w:pPr>
      <w:r w:rsidRPr="00D03CE7">
        <w:rPr>
          <w:rFonts w:ascii="Arial" w:eastAsia="Times New Roman" w:hAnsi="Arial" w:cs="Arial"/>
          <w:b/>
          <w:sz w:val="24"/>
          <w:szCs w:val="24"/>
          <w:lang w:eastAsia="hr-HR"/>
        </w:rPr>
        <w:t xml:space="preserve"> OSNOVNA ŠKOLA FERDINANDOVAC</w:t>
      </w:r>
    </w:p>
    <w:p w14:paraId="573074BA" w14:textId="77777777" w:rsidR="006145C4" w:rsidRPr="00D03CE7" w:rsidRDefault="006145C4" w:rsidP="006145C4">
      <w:pPr>
        <w:spacing w:after="0"/>
        <w:rPr>
          <w:rFonts w:ascii="Arial" w:eastAsia="Times New Roman" w:hAnsi="Arial" w:cs="Arial"/>
          <w:lang w:eastAsia="hr-HR"/>
        </w:rPr>
      </w:pPr>
      <w:r w:rsidRPr="00D03CE7">
        <w:rPr>
          <w:rFonts w:ascii="Arial" w:eastAsia="Times New Roman" w:hAnsi="Arial" w:cs="Arial"/>
          <w:lang w:eastAsia="hr-HR"/>
        </w:rPr>
        <w:t xml:space="preserve">         Dravska 66, 48356 Ferdinandovac</w:t>
      </w:r>
    </w:p>
    <w:p w14:paraId="78FAF648" w14:textId="77777777" w:rsidR="006145C4" w:rsidRPr="00D03CE7" w:rsidRDefault="006145C4" w:rsidP="006145C4">
      <w:pPr>
        <w:spacing w:after="0"/>
        <w:rPr>
          <w:rFonts w:ascii="Arial" w:eastAsia="Times New Roman" w:hAnsi="Arial" w:cs="Arial"/>
          <w:sz w:val="20"/>
          <w:szCs w:val="20"/>
          <w:lang w:eastAsia="hr-HR"/>
        </w:rPr>
      </w:pPr>
      <w:r w:rsidRPr="00D03CE7">
        <w:rPr>
          <w:rFonts w:ascii="Arial" w:eastAsia="Times New Roman" w:hAnsi="Arial" w:cs="Arial"/>
          <w:sz w:val="20"/>
          <w:szCs w:val="20"/>
          <w:lang w:eastAsia="hr-HR"/>
        </w:rPr>
        <w:t xml:space="preserve">    e-mail: </w:t>
      </w:r>
      <w:hyperlink r:id="rId6" w:history="1">
        <w:r w:rsidRPr="00D03CE7">
          <w:rPr>
            <w:rFonts w:ascii="Arial" w:eastAsia="Times New Roman" w:hAnsi="Arial" w:cs="Arial"/>
            <w:color w:val="0000FF"/>
            <w:sz w:val="20"/>
            <w:szCs w:val="20"/>
            <w:u w:val="single"/>
            <w:lang w:eastAsia="hr-HR"/>
          </w:rPr>
          <w:t>ured@os-ferdinandovac.skole.hr</w:t>
        </w:r>
      </w:hyperlink>
    </w:p>
    <w:p w14:paraId="4EC72BE1" w14:textId="77777777" w:rsidR="006145C4" w:rsidRPr="00D03CE7" w:rsidRDefault="006145C4" w:rsidP="006145C4">
      <w:pPr>
        <w:spacing w:after="0"/>
        <w:rPr>
          <w:rFonts w:ascii="Arial" w:eastAsia="Times New Roman" w:hAnsi="Arial" w:cs="Arial"/>
          <w:sz w:val="20"/>
          <w:szCs w:val="20"/>
          <w:lang w:eastAsia="hr-HR"/>
        </w:rPr>
      </w:pPr>
    </w:p>
    <w:p w14:paraId="00C62B62" w14:textId="09BC3999" w:rsidR="00734DA5" w:rsidRPr="00114677" w:rsidRDefault="006145C4" w:rsidP="006145C4">
      <w:pPr>
        <w:spacing w:after="0" w:line="240" w:lineRule="auto"/>
        <w:rPr>
          <w:rFonts w:ascii="Arial" w:eastAsia="Times New Roman" w:hAnsi="Arial" w:cs="Arial"/>
          <w:lang w:eastAsia="hr-HR"/>
        </w:rPr>
      </w:pPr>
      <w:r w:rsidRPr="00114677">
        <w:rPr>
          <w:rFonts w:ascii="Arial" w:eastAsia="Times New Roman" w:hAnsi="Arial" w:cs="Arial"/>
          <w:lang w:eastAsia="hr-HR"/>
        </w:rPr>
        <w:t xml:space="preserve">KLASA: </w:t>
      </w:r>
      <w:r w:rsidR="00F47C44">
        <w:rPr>
          <w:rFonts w:ascii="Arial" w:eastAsia="Times New Roman" w:hAnsi="Arial" w:cs="Arial"/>
          <w:lang w:eastAsia="hr-HR"/>
        </w:rPr>
        <w:t>400-02/25-01/04</w:t>
      </w:r>
    </w:p>
    <w:p w14:paraId="609659B6" w14:textId="72019818" w:rsidR="006145C4" w:rsidRPr="00114677" w:rsidRDefault="006145C4" w:rsidP="006145C4">
      <w:pPr>
        <w:spacing w:after="0" w:line="240" w:lineRule="auto"/>
        <w:rPr>
          <w:rFonts w:ascii="Arial" w:eastAsia="Times New Roman" w:hAnsi="Arial" w:cs="Arial"/>
          <w:lang w:eastAsia="hr-HR"/>
        </w:rPr>
      </w:pPr>
      <w:r w:rsidRPr="00114677">
        <w:rPr>
          <w:rFonts w:ascii="Arial" w:eastAsia="Times New Roman" w:hAnsi="Arial" w:cs="Arial"/>
          <w:lang w:eastAsia="hr-HR"/>
        </w:rPr>
        <w:t xml:space="preserve">URBROJ: </w:t>
      </w:r>
      <w:r w:rsidR="00F47C44">
        <w:rPr>
          <w:rFonts w:ascii="Arial" w:eastAsia="Times New Roman" w:hAnsi="Arial" w:cs="Arial"/>
          <w:lang w:eastAsia="hr-HR"/>
        </w:rPr>
        <w:t>2137-40-25-2</w:t>
      </w:r>
    </w:p>
    <w:p w14:paraId="3C08407B" w14:textId="276AF82B" w:rsidR="008443AF" w:rsidRPr="00A5743E" w:rsidRDefault="00114677" w:rsidP="006145C4">
      <w:pPr>
        <w:spacing w:after="0" w:line="240" w:lineRule="auto"/>
        <w:rPr>
          <w:rFonts w:ascii="Arial" w:eastAsia="Times New Roman" w:hAnsi="Arial" w:cs="Arial"/>
          <w:lang w:eastAsia="hr-HR"/>
        </w:rPr>
      </w:pPr>
      <w:r>
        <w:rPr>
          <w:rFonts w:ascii="Arial" w:eastAsia="Times New Roman" w:hAnsi="Arial" w:cs="Arial"/>
          <w:lang w:eastAsia="hr-HR"/>
        </w:rPr>
        <w:t>Ferdinandovac</w:t>
      </w:r>
      <w:r w:rsidRPr="00A5743E">
        <w:rPr>
          <w:rFonts w:ascii="Arial" w:eastAsia="Times New Roman" w:hAnsi="Arial" w:cs="Arial"/>
          <w:lang w:eastAsia="hr-HR"/>
        </w:rPr>
        <w:t xml:space="preserve">, </w:t>
      </w:r>
      <w:r w:rsidR="00F47C44">
        <w:rPr>
          <w:rFonts w:ascii="Arial" w:eastAsia="Times New Roman" w:hAnsi="Arial" w:cs="Arial"/>
          <w:lang w:eastAsia="hr-HR"/>
        </w:rPr>
        <w:t>24.11.2025.</w:t>
      </w:r>
    </w:p>
    <w:p w14:paraId="29C9708F" w14:textId="77777777" w:rsidR="006145C4" w:rsidRPr="00EA3477" w:rsidRDefault="006145C4" w:rsidP="006145C4">
      <w:pPr>
        <w:pStyle w:val="Bezproreda"/>
        <w:spacing w:line="276" w:lineRule="auto"/>
        <w:rPr>
          <w:rFonts w:ascii="Times New Roman" w:hAnsi="Times New Roman" w:cs="Times New Roman"/>
          <w:sz w:val="24"/>
          <w:szCs w:val="24"/>
        </w:rPr>
      </w:pPr>
    </w:p>
    <w:p w14:paraId="2FEFD985" w14:textId="77777777" w:rsidR="006145C4" w:rsidRPr="00853F4E" w:rsidRDefault="006145C4" w:rsidP="006145C4">
      <w:pPr>
        <w:pStyle w:val="Bezproreda"/>
        <w:spacing w:line="276" w:lineRule="auto"/>
        <w:jc w:val="center"/>
        <w:rPr>
          <w:rFonts w:ascii="Times New Roman" w:hAnsi="Times New Roman" w:cs="Times New Roman"/>
          <w:sz w:val="24"/>
          <w:szCs w:val="24"/>
        </w:rPr>
      </w:pPr>
    </w:p>
    <w:p w14:paraId="1F789D4F" w14:textId="77777777" w:rsidR="006145C4" w:rsidRPr="00853F4E" w:rsidRDefault="006145C4" w:rsidP="006145C4">
      <w:pPr>
        <w:pStyle w:val="Bezproreda"/>
        <w:spacing w:line="276" w:lineRule="auto"/>
        <w:jc w:val="center"/>
        <w:rPr>
          <w:rFonts w:ascii="Times New Roman" w:hAnsi="Times New Roman" w:cs="Times New Roman"/>
          <w:sz w:val="24"/>
          <w:szCs w:val="24"/>
        </w:rPr>
      </w:pPr>
    </w:p>
    <w:p w14:paraId="713798F1" w14:textId="7E2E9F55" w:rsidR="006145C4" w:rsidRPr="00A5743E" w:rsidRDefault="006145C4" w:rsidP="00574858">
      <w:pPr>
        <w:pStyle w:val="Bezproreda"/>
        <w:spacing w:line="276" w:lineRule="auto"/>
        <w:jc w:val="center"/>
        <w:rPr>
          <w:rFonts w:ascii="Arial" w:hAnsi="Arial" w:cs="Arial"/>
          <w:b/>
        </w:rPr>
      </w:pPr>
      <w:r w:rsidRPr="006A5770">
        <w:rPr>
          <w:rFonts w:ascii="Arial" w:hAnsi="Arial" w:cs="Arial"/>
          <w:b/>
        </w:rPr>
        <w:t xml:space="preserve">Obrazloženje </w:t>
      </w:r>
      <w:r w:rsidR="00574858">
        <w:rPr>
          <w:rFonts w:ascii="Arial" w:hAnsi="Arial" w:cs="Arial"/>
          <w:b/>
        </w:rPr>
        <w:t>izmjena i dopuna f</w:t>
      </w:r>
      <w:r w:rsidRPr="006A5770">
        <w:rPr>
          <w:rFonts w:ascii="Arial" w:hAnsi="Arial" w:cs="Arial"/>
          <w:b/>
        </w:rPr>
        <w:t xml:space="preserve">inancijskog plana Osnovne škole Ferdinandovac za </w:t>
      </w:r>
      <w:r w:rsidRPr="00A5743E">
        <w:rPr>
          <w:rFonts w:ascii="Arial" w:hAnsi="Arial" w:cs="Arial"/>
          <w:b/>
        </w:rPr>
        <w:t>202</w:t>
      </w:r>
      <w:r w:rsidR="00AB6691">
        <w:rPr>
          <w:rFonts w:ascii="Arial" w:hAnsi="Arial" w:cs="Arial"/>
          <w:b/>
        </w:rPr>
        <w:t>5</w:t>
      </w:r>
      <w:r w:rsidRPr="00A5743E">
        <w:rPr>
          <w:rFonts w:ascii="Arial" w:hAnsi="Arial" w:cs="Arial"/>
          <w:b/>
        </w:rPr>
        <w:t>. godin</w:t>
      </w:r>
      <w:r w:rsidR="00574858">
        <w:rPr>
          <w:rFonts w:ascii="Arial" w:hAnsi="Arial" w:cs="Arial"/>
          <w:b/>
        </w:rPr>
        <w:t>u</w:t>
      </w:r>
    </w:p>
    <w:p w14:paraId="7CF34D0F" w14:textId="77777777" w:rsidR="006145C4" w:rsidRPr="00853F4E" w:rsidRDefault="006145C4" w:rsidP="006145C4">
      <w:pPr>
        <w:pStyle w:val="Bezproreda"/>
        <w:spacing w:line="276" w:lineRule="auto"/>
        <w:rPr>
          <w:rFonts w:ascii="Arial" w:hAnsi="Arial" w:cs="Arial"/>
        </w:rPr>
      </w:pPr>
    </w:p>
    <w:p w14:paraId="1CE02DDD" w14:textId="77777777" w:rsidR="006145C4" w:rsidRPr="00853F4E" w:rsidRDefault="006145C4" w:rsidP="006145C4">
      <w:pPr>
        <w:pStyle w:val="Bezproreda"/>
        <w:spacing w:line="276" w:lineRule="auto"/>
        <w:rPr>
          <w:rFonts w:ascii="Arial" w:hAnsi="Arial" w:cs="Arial"/>
        </w:rPr>
      </w:pPr>
    </w:p>
    <w:p w14:paraId="5F4C4309" w14:textId="77777777" w:rsidR="006145C4" w:rsidRPr="00AE2593" w:rsidRDefault="006145C4" w:rsidP="006145C4">
      <w:pPr>
        <w:pStyle w:val="Bezproreda"/>
        <w:spacing w:line="276" w:lineRule="auto"/>
        <w:jc w:val="both"/>
        <w:rPr>
          <w:rFonts w:ascii="Arial" w:hAnsi="Arial" w:cs="Arial"/>
        </w:rPr>
      </w:pPr>
      <w:r w:rsidRPr="00AE2593">
        <w:rPr>
          <w:rFonts w:ascii="Arial" w:hAnsi="Arial" w:cs="Arial"/>
        </w:rPr>
        <w:t>A) UVOD</w:t>
      </w:r>
    </w:p>
    <w:p w14:paraId="0BB4A29D" w14:textId="77777777" w:rsidR="006145C4" w:rsidRPr="00AE2593" w:rsidRDefault="006145C4" w:rsidP="006145C4">
      <w:pPr>
        <w:pStyle w:val="Bezproreda"/>
        <w:spacing w:line="276" w:lineRule="auto"/>
        <w:jc w:val="both"/>
        <w:rPr>
          <w:rFonts w:ascii="Arial" w:hAnsi="Arial" w:cs="Arial"/>
        </w:rPr>
      </w:pPr>
    </w:p>
    <w:p w14:paraId="2BCF1B8E" w14:textId="77777777" w:rsidR="006145C4" w:rsidRPr="00AE2593" w:rsidRDefault="006145C4" w:rsidP="006145C4">
      <w:pPr>
        <w:pStyle w:val="Bezproreda"/>
        <w:spacing w:line="276" w:lineRule="auto"/>
        <w:ind w:firstLine="708"/>
        <w:jc w:val="both"/>
        <w:rPr>
          <w:rFonts w:ascii="Arial" w:hAnsi="Arial" w:cs="Arial"/>
        </w:rPr>
      </w:pPr>
      <w:r>
        <w:rPr>
          <w:rFonts w:ascii="Arial" w:hAnsi="Arial" w:cs="Arial"/>
        </w:rPr>
        <w:t>Osnovna škola Ferdinandovac je</w:t>
      </w:r>
      <w:r w:rsidRPr="00AE2593">
        <w:rPr>
          <w:rFonts w:ascii="Arial" w:hAnsi="Arial" w:cs="Arial"/>
        </w:rPr>
        <w:t xml:space="preserve"> osnovno</w:t>
      </w:r>
      <w:r>
        <w:rPr>
          <w:rFonts w:ascii="Arial" w:hAnsi="Arial" w:cs="Arial"/>
        </w:rPr>
        <w:t xml:space="preserve"> </w:t>
      </w:r>
      <w:r w:rsidRPr="00AE2593">
        <w:rPr>
          <w:rFonts w:ascii="Arial" w:hAnsi="Arial" w:cs="Arial"/>
        </w:rPr>
        <w:t xml:space="preserve">obrazovna javna ustanova </w:t>
      </w:r>
      <w:r>
        <w:rPr>
          <w:rFonts w:ascii="Arial" w:hAnsi="Arial" w:cs="Arial"/>
        </w:rPr>
        <w:t xml:space="preserve">koja </w:t>
      </w:r>
      <w:r w:rsidRPr="00AE2593">
        <w:rPr>
          <w:rFonts w:ascii="Arial" w:hAnsi="Arial" w:cs="Arial"/>
        </w:rPr>
        <w:t>ima sjedište u Ferdinandovcu, Dravska 66. Škola obavlja djelatnost na temelju javnih ovlasti, organizira upise i ispise iz škole, organizira i izvodi redovitu i izbornu nastavu i druge oblike odgojno-obrazovnog rada s učenicima, prati vrednovanje i ocjenjuje učenike te o tome vodi evidenciju, poduzima odgojne mjere, vodi cjelokupnu evidenciju o svim djelatnostima i aktivnostima. U školi se</w:t>
      </w:r>
      <w:r>
        <w:rPr>
          <w:rFonts w:ascii="Arial" w:hAnsi="Arial" w:cs="Arial"/>
        </w:rPr>
        <w:t>,</w:t>
      </w:r>
      <w:r w:rsidRPr="00AE2593">
        <w:rPr>
          <w:rFonts w:ascii="Arial" w:hAnsi="Arial" w:cs="Arial"/>
        </w:rPr>
        <w:t xml:space="preserve"> radi unaprjeđenja odgojno-obrazovnih rezultata</w:t>
      </w:r>
      <w:r>
        <w:rPr>
          <w:rFonts w:ascii="Arial" w:hAnsi="Arial" w:cs="Arial"/>
        </w:rPr>
        <w:t>,</w:t>
      </w:r>
      <w:r w:rsidRPr="00AE2593">
        <w:rPr>
          <w:rFonts w:ascii="Arial" w:hAnsi="Arial" w:cs="Arial"/>
        </w:rPr>
        <w:t xml:space="preserve"> provodi vanjsko vredn</w:t>
      </w:r>
      <w:r>
        <w:rPr>
          <w:rFonts w:ascii="Arial" w:hAnsi="Arial" w:cs="Arial"/>
        </w:rPr>
        <w:t xml:space="preserve">ovanje i </w:t>
      </w:r>
      <w:proofErr w:type="spellStart"/>
      <w:r>
        <w:rPr>
          <w:rFonts w:ascii="Arial" w:hAnsi="Arial" w:cs="Arial"/>
        </w:rPr>
        <w:t>samovrednovanje</w:t>
      </w:r>
      <w:proofErr w:type="spellEnd"/>
      <w:r>
        <w:rPr>
          <w:rFonts w:ascii="Arial" w:hAnsi="Arial" w:cs="Arial"/>
        </w:rPr>
        <w:t xml:space="preserve"> škole,</w:t>
      </w:r>
      <w:r w:rsidRPr="00AE2593">
        <w:rPr>
          <w:rFonts w:ascii="Arial" w:hAnsi="Arial" w:cs="Arial"/>
        </w:rPr>
        <w:t xml:space="preserve"> skrbi </w:t>
      </w:r>
      <w:r>
        <w:rPr>
          <w:rFonts w:ascii="Arial" w:hAnsi="Arial" w:cs="Arial"/>
        </w:rPr>
        <w:t xml:space="preserve">se </w:t>
      </w:r>
      <w:r w:rsidRPr="00AE2593">
        <w:rPr>
          <w:rFonts w:ascii="Arial" w:hAnsi="Arial" w:cs="Arial"/>
        </w:rPr>
        <w:t xml:space="preserve">o zdravstvenom, socijalnom i ekološkom statusu svojih polaznika i zaposlenika. </w:t>
      </w:r>
    </w:p>
    <w:p w14:paraId="4360EB1B" w14:textId="48AA93A4" w:rsidR="006145C4" w:rsidRPr="00AE2593" w:rsidRDefault="006145C4" w:rsidP="006145C4">
      <w:pPr>
        <w:pStyle w:val="Bezproreda"/>
        <w:spacing w:line="276" w:lineRule="auto"/>
        <w:ind w:firstLine="708"/>
        <w:jc w:val="both"/>
        <w:rPr>
          <w:rFonts w:ascii="Arial" w:hAnsi="Arial" w:cs="Arial"/>
        </w:rPr>
      </w:pPr>
      <w:r w:rsidRPr="00AE2593">
        <w:rPr>
          <w:rFonts w:ascii="Arial" w:hAnsi="Arial" w:cs="Arial"/>
        </w:rPr>
        <w:t>Osnovna škola Ferdinandovac djelatnost osnovnoškolskog odgoja i obrazovanja obavlja u sjedištu škole u Ferdinandovcu i u dvije područne škole u Novom Virju. U</w:t>
      </w:r>
      <w:r>
        <w:rPr>
          <w:rFonts w:ascii="Arial" w:hAnsi="Arial" w:cs="Arial"/>
        </w:rPr>
        <w:t xml:space="preserve"> matičnoj školi u Ferdinandovcu</w:t>
      </w:r>
      <w:r w:rsidRPr="00AE2593">
        <w:rPr>
          <w:rFonts w:ascii="Arial" w:hAnsi="Arial" w:cs="Arial"/>
        </w:rPr>
        <w:t xml:space="preserve"> rad se odvija u zgradi izgrađenoj 1954. godine i renoviranoj 1985. godine te u dograđenom dijelu zgrade i u školskoj sportskoj dvorani koja je izgrađena 1986. godine. Za obavljanje odgojno-</w:t>
      </w:r>
      <w:r>
        <w:rPr>
          <w:rFonts w:ascii="Arial" w:hAnsi="Arial" w:cs="Arial"/>
        </w:rPr>
        <w:t>obrazovnog rada koristi se šest</w:t>
      </w:r>
      <w:r w:rsidRPr="00AE2593">
        <w:rPr>
          <w:rFonts w:ascii="Arial" w:hAnsi="Arial" w:cs="Arial"/>
        </w:rPr>
        <w:t xml:space="preserve"> učionica općeg tipa koje su površine od 46 do 54 m</w:t>
      </w:r>
      <w:r w:rsidRPr="00AE2593">
        <w:rPr>
          <w:rFonts w:ascii="Arial" w:hAnsi="Arial" w:cs="Arial"/>
          <w:vertAlign w:val="superscript"/>
        </w:rPr>
        <w:t>2</w:t>
      </w:r>
      <w:r w:rsidRPr="00AE2593">
        <w:rPr>
          <w:rFonts w:ascii="Arial" w:hAnsi="Arial" w:cs="Arial"/>
        </w:rPr>
        <w:t>. Još se koristi informatička učionica od 32 m</w:t>
      </w:r>
      <w:r w:rsidRPr="00AE2593">
        <w:rPr>
          <w:rFonts w:ascii="Arial" w:hAnsi="Arial" w:cs="Arial"/>
          <w:vertAlign w:val="superscript"/>
        </w:rPr>
        <w:t xml:space="preserve">2 </w:t>
      </w:r>
      <w:r>
        <w:rPr>
          <w:rFonts w:ascii="Arial" w:hAnsi="Arial" w:cs="Arial"/>
        </w:rPr>
        <w:t>s 20 računala te školska</w:t>
      </w:r>
      <w:r w:rsidRPr="00AE2593">
        <w:rPr>
          <w:rFonts w:ascii="Arial" w:hAnsi="Arial" w:cs="Arial"/>
        </w:rPr>
        <w:t>-sportska dvorana površine 280 m</w:t>
      </w:r>
      <w:r w:rsidRPr="00AE2593">
        <w:rPr>
          <w:rFonts w:ascii="Arial" w:hAnsi="Arial" w:cs="Arial"/>
          <w:vertAlign w:val="superscript"/>
        </w:rPr>
        <w:t xml:space="preserve">2 </w:t>
      </w:r>
      <w:r w:rsidRPr="00AE2593">
        <w:rPr>
          <w:rFonts w:ascii="Arial" w:hAnsi="Arial" w:cs="Arial"/>
        </w:rPr>
        <w:t>i školska knjižnica s čitaonicom od 57 m</w:t>
      </w:r>
      <w:r w:rsidRPr="00AE2593">
        <w:rPr>
          <w:rFonts w:ascii="Arial" w:hAnsi="Arial" w:cs="Arial"/>
          <w:vertAlign w:val="superscript"/>
        </w:rPr>
        <w:t>2</w:t>
      </w:r>
      <w:r w:rsidRPr="00AE2593">
        <w:rPr>
          <w:rFonts w:ascii="Arial" w:hAnsi="Arial" w:cs="Arial"/>
        </w:rPr>
        <w:t>. Opća opremljenost učioničkih prostora zadovoljava, a didaktička i metodička opremljenost za gotovo sva odgojno-obrazovna područja ne zadovoljava</w:t>
      </w:r>
      <w:r w:rsidRPr="005462B1">
        <w:rPr>
          <w:rFonts w:ascii="Arial" w:hAnsi="Arial" w:cs="Arial"/>
        </w:rPr>
        <w:t>. Osim navedenih prostora, u školi je u funkciji i školska kuhinj</w:t>
      </w:r>
      <w:r w:rsidR="005462B1" w:rsidRPr="005462B1">
        <w:rPr>
          <w:rFonts w:ascii="Arial" w:hAnsi="Arial" w:cs="Arial"/>
        </w:rPr>
        <w:t>a s blagovaonom koja je smještena</w:t>
      </w:r>
      <w:r w:rsidRPr="005462B1">
        <w:rPr>
          <w:rFonts w:ascii="Arial" w:hAnsi="Arial" w:cs="Arial"/>
        </w:rPr>
        <w:t xml:space="preserve"> u </w:t>
      </w:r>
      <w:r w:rsidR="00CE36C8" w:rsidRPr="005462B1">
        <w:rPr>
          <w:rFonts w:ascii="Arial" w:hAnsi="Arial" w:cs="Arial"/>
        </w:rPr>
        <w:t>hodniku prizemlja, do kuhinje</w:t>
      </w:r>
      <w:r w:rsidRPr="005462B1">
        <w:rPr>
          <w:rFonts w:ascii="Arial" w:hAnsi="Arial" w:cs="Arial"/>
        </w:rPr>
        <w:t>.</w:t>
      </w:r>
      <w:r w:rsidRPr="00AE2593">
        <w:rPr>
          <w:rFonts w:ascii="Arial" w:hAnsi="Arial" w:cs="Arial"/>
        </w:rPr>
        <w:t xml:space="preserve"> Svi prostori su grijani plinskim centralnim grijanjem. Osim unutarnjih prostora učenicima je na raspolaganju asfaltirano igralište cca 400 m</w:t>
      </w:r>
      <w:r w:rsidRPr="00AE2593">
        <w:rPr>
          <w:rFonts w:ascii="Arial" w:hAnsi="Arial" w:cs="Arial"/>
          <w:vertAlign w:val="superscript"/>
        </w:rPr>
        <w:t xml:space="preserve">2 </w:t>
      </w:r>
      <w:r w:rsidRPr="00AE2593">
        <w:rPr>
          <w:rFonts w:ascii="Arial" w:hAnsi="Arial" w:cs="Arial"/>
        </w:rPr>
        <w:t>i školski vrt cca 1</w:t>
      </w:r>
      <w:r w:rsidR="00F655E0">
        <w:rPr>
          <w:rFonts w:ascii="Arial" w:hAnsi="Arial" w:cs="Arial"/>
        </w:rPr>
        <w:t>.</w:t>
      </w:r>
      <w:r w:rsidRPr="00AE2593">
        <w:rPr>
          <w:rFonts w:ascii="Arial" w:hAnsi="Arial" w:cs="Arial"/>
        </w:rPr>
        <w:t>700 m</w:t>
      </w:r>
      <w:r w:rsidRPr="00AE2593">
        <w:rPr>
          <w:rFonts w:ascii="Arial" w:hAnsi="Arial" w:cs="Arial"/>
          <w:vertAlign w:val="superscript"/>
        </w:rPr>
        <w:t>2</w:t>
      </w:r>
      <w:r w:rsidRPr="00AE2593">
        <w:rPr>
          <w:rFonts w:ascii="Arial" w:hAnsi="Arial" w:cs="Arial"/>
        </w:rPr>
        <w:t xml:space="preserve">. </w:t>
      </w:r>
    </w:p>
    <w:p w14:paraId="78284073" w14:textId="73E5D062" w:rsidR="006145C4" w:rsidRPr="00AE2593" w:rsidRDefault="006145C4" w:rsidP="006145C4">
      <w:pPr>
        <w:pStyle w:val="Bezproreda"/>
        <w:spacing w:line="276" w:lineRule="auto"/>
        <w:ind w:firstLine="708"/>
        <w:jc w:val="both"/>
        <w:rPr>
          <w:rFonts w:ascii="Arial" w:hAnsi="Arial" w:cs="Arial"/>
        </w:rPr>
      </w:pPr>
      <w:r w:rsidRPr="00AE2593">
        <w:rPr>
          <w:rFonts w:ascii="Arial" w:hAnsi="Arial" w:cs="Arial"/>
        </w:rPr>
        <w:t>U matičnoj školi nastava je organizirana u dvije smjene. Nastavu u prvoj smjeni polaze učenici predmetne</w:t>
      </w:r>
      <w:r w:rsidR="00CE36C8">
        <w:rPr>
          <w:rFonts w:ascii="Arial" w:hAnsi="Arial" w:cs="Arial"/>
        </w:rPr>
        <w:t xml:space="preserve"> nastave, a nastava počinje u 7,</w:t>
      </w:r>
      <w:r>
        <w:rPr>
          <w:rFonts w:ascii="Arial" w:hAnsi="Arial" w:cs="Arial"/>
        </w:rPr>
        <w:t>30</w:t>
      </w:r>
      <w:r w:rsidR="001C3167">
        <w:rPr>
          <w:rFonts w:ascii="Arial" w:hAnsi="Arial" w:cs="Arial"/>
        </w:rPr>
        <w:t xml:space="preserve"> sati. U predmetnoj nastavi </w:t>
      </w:r>
      <w:r w:rsidR="00F81CAF">
        <w:rPr>
          <w:rFonts w:ascii="Arial" w:hAnsi="Arial" w:cs="Arial"/>
        </w:rPr>
        <w:t>je</w:t>
      </w:r>
      <w:r w:rsidRPr="00AE2593">
        <w:rPr>
          <w:rFonts w:ascii="Arial" w:hAnsi="Arial" w:cs="Arial"/>
        </w:rPr>
        <w:t xml:space="preserve"> </w:t>
      </w:r>
      <w:r w:rsidR="00A35A6C">
        <w:rPr>
          <w:rFonts w:ascii="Arial" w:hAnsi="Arial" w:cs="Arial"/>
        </w:rPr>
        <w:t>8</w:t>
      </w:r>
      <w:r w:rsidR="00965946">
        <w:rPr>
          <w:rFonts w:ascii="Arial" w:hAnsi="Arial" w:cs="Arial"/>
        </w:rPr>
        <w:t>6</w:t>
      </w:r>
      <w:r w:rsidR="00A35A6C">
        <w:rPr>
          <w:rFonts w:ascii="Arial" w:hAnsi="Arial" w:cs="Arial"/>
        </w:rPr>
        <w:t xml:space="preserve"> </w:t>
      </w:r>
      <w:r w:rsidR="00CE36C8">
        <w:rPr>
          <w:rFonts w:ascii="Arial" w:hAnsi="Arial" w:cs="Arial"/>
        </w:rPr>
        <w:t xml:space="preserve">učenika </w:t>
      </w:r>
      <w:r w:rsidR="00431654">
        <w:rPr>
          <w:rFonts w:ascii="Arial" w:hAnsi="Arial" w:cs="Arial"/>
        </w:rPr>
        <w:t>u pet</w:t>
      </w:r>
      <w:r w:rsidR="00CE36C8">
        <w:rPr>
          <w:rFonts w:ascii="Arial" w:hAnsi="Arial" w:cs="Arial"/>
        </w:rPr>
        <w:t xml:space="preserve"> </w:t>
      </w:r>
      <w:r w:rsidR="00224C6D" w:rsidRPr="00224C6D">
        <w:rPr>
          <w:rFonts w:ascii="Arial" w:hAnsi="Arial" w:cs="Arial"/>
        </w:rPr>
        <w:t>razrednih</w:t>
      </w:r>
      <w:r w:rsidRPr="00224C6D">
        <w:rPr>
          <w:rFonts w:ascii="Arial" w:hAnsi="Arial" w:cs="Arial"/>
        </w:rPr>
        <w:t xml:space="preserve"> </w:t>
      </w:r>
      <w:r w:rsidRPr="00AE2593">
        <w:rPr>
          <w:rFonts w:ascii="Arial" w:hAnsi="Arial" w:cs="Arial"/>
        </w:rPr>
        <w:t>odjela.</w:t>
      </w:r>
    </w:p>
    <w:p w14:paraId="3B3D6D38" w14:textId="680CC357" w:rsidR="006145C4" w:rsidRPr="00AE2593" w:rsidRDefault="006145C4" w:rsidP="006145C4">
      <w:pPr>
        <w:pStyle w:val="Bezproreda"/>
        <w:spacing w:line="276" w:lineRule="auto"/>
        <w:ind w:firstLine="708"/>
        <w:jc w:val="both"/>
        <w:rPr>
          <w:rFonts w:ascii="Arial" w:hAnsi="Arial" w:cs="Arial"/>
        </w:rPr>
      </w:pPr>
      <w:r w:rsidRPr="00AE2593">
        <w:rPr>
          <w:rFonts w:ascii="Arial" w:hAnsi="Arial" w:cs="Arial"/>
        </w:rPr>
        <w:t xml:space="preserve">U </w:t>
      </w:r>
      <w:r w:rsidR="00CE36C8">
        <w:rPr>
          <w:rFonts w:ascii="Arial" w:hAnsi="Arial" w:cs="Arial"/>
        </w:rPr>
        <w:t>drugoj smjeni koja počinje u 13,</w:t>
      </w:r>
      <w:r w:rsidRPr="00AE2593">
        <w:rPr>
          <w:rFonts w:ascii="Arial" w:hAnsi="Arial" w:cs="Arial"/>
        </w:rPr>
        <w:t>00 sati nastavu polaze učenici razredne nastave. U četiri odje</w:t>
      </w:r>
      <w:r>
        <w:rPr>
          <w:rFonts w:ascii="Arial" w:hAnsi="Arial" w:cs="Arial"/>
        </w:rPr>
        <w:t xml:space="preserve">la razredne nastave ukupno </w:t>
      </w:r>
      <w:r w:rsidR="00A35A6C">
        <w:rPr>
          <w:rFonts w:ascii="Arial" w:hAnsi="Arial" w:cs="Arial"/>
        </w:rPr>
        <w:t>ima</w:t>
      </w:r>
      <w:r>
        <w:rPr>
          <w:rFonts w:ascii="Arial" w:hAnsi="Arial" w:cs="Arial"/>
        </w:rPr>
        <w:t xml:space="preserve"> </w:t>
      </w:r>
      <w:r w:rsidR="00F81CAF">
        <w:rPr>
          <w:rFonts w:ascii="Arial" w:hAnsi="Arial" w:cs="Arial"/>
        </w:rPr>
        <w:t>4</w:t>
      </w:r>
      <w:r w:rsidR="00965946">
        <w:rPr>
          <w:rFonts w:ascii="Arial" w:hAnsi="Arial" w:cs="Arial"/>
        </w:rPr>
        <w:t>7</w:t>
      </w:r>
      <w:r w:rsidRPr="00AE2593">
        <w:rPr>
          <w:rFonts w:ascii="Arial" w:hAnsi="Arial" w:cs="Arial"/>
        </w:rPr>
        <w:t xml:space="preserve"> učenika.</w:t>
      </w:r>
    </w:p>
    <w:p w14:paraId="3E93D77C" w14:textId="77777777" w:rsidR="006145C4" w:rsidRPr="00AE2593" w:rsidRDefault="006145C4" w:rsidP="006145C4">
      <w:pPr>
        <w:pStyle w:val="Bezproreda"/>
        <w:spacing w:line="276" w:lineRule="auto"/>
        <w:ind w:firstLine="708"/>
        <w:jc w:val="both"/>
        <w:rPr>
          <w:rFonts w:ascii="Arial" w:hAnsi="Arial" w:cs="Arial"/>
        </w:rPr>
      </w:pPr>
      <w:r>
        <w:rPr>
          <w:rFonts w:ascii="Arial" w:hAnsi="Arial" w:cs="Arial"/>
        </w:rPr>
        <w:t>Preko 45</w:t>
      </w:r>
      <w:r w:rsidRPr="00AE2593">
        <w:rPr>
          <w:rFonts w:ascii="Arial" w:hAnsi="Arial" w:cs="Arial"/>
        </w:rPr>
        <w:t xml:space="preserve"> % polaznika škole su učenici putnici što je otežavajući faktor za organizaciju izborne, dodatne i dopunske nastave te izvannastavnih aktivnosti.</w:t>
      </w:r>
    </w:p>
    <w:p w14:paraId="48BE773B" w14:textId="6011016C" w:rsidR="006145C4" w:rsidRPr="00AE2593" w:rsidRDefault="006145C4" w:rsidP="006145C4">
      <w:pPr>
        <w:pStyle w:val="Bezproreda"/>
        <w:spacing w:line="276" w:lineRule="auto"/>
        <w:ind w:firstLine="708"/>
        <w:jc w:val="both"/>
        <w:rPr>
          <w:rFonts w:ascii="Arial" w:hAnsi="Arial" w:cs="Arial"/>
        </w:rPr>
      </w:pPr>
      <w:r w:rsidRPr="00AE2593">
        <w:rPr>
          <w:rFonts w:ascii="Arial" w:hAnsi="Arial" w:cs="Arial"/>
        </w:rPr>
        <w:t xml:space="preserve">U Općini Novo Virje djeluju dvije područne škole, </w:t>
      </w:r>
      <w:proofErr w:type="spellStart"/>
      <w:r w:rsidRPr="00AE2593">
        <w:rPr>
          <w:rFonts w:ascii="Arial" w:hAnsi="Arial" w:cs="Arial"/>
        </w:rPr>
        <w:t>Drenovica</w:t>
      </w:r>
      <w:proofErr w:type="spellEnd"/>
      <w:r w:rsidRPr="00AE2593">
        <w:rPr>
          <w:rFonts w:ascii="Arial" w:hAnsi="Arial" w:cs="Arial"/>
        </w:rPr>
        <w:t xml:space="preserve"> i Crnec. U PŠ </w:t>
      </w:r>
      <w:proofErr w:type="spellStart"/>
      <w:r w:rsidRPr="00AE2593">
        <w:rPr>
          <w:rFonts w:ascii="Arial" w:hAnsi="Arial" w:cs="Arial"/>
        </w:rPr>
        <w:t>Drenovica</w:t>
      </w:r>
      <w:proofErr w:type="spellEnd"/>
      <w:r w:rsidRPr="00AE2593">
        <w:rPr>
          <w:rFonts w:ascii="Arial" w:hAnsi="Arial" w:cs="Arial"/>
        </w:rPr>
        <w:t xml:space="preserve"> u funkciji su dvije učionice cca 66 m</w:t>
      </w:r>
      <w:r w:rsidRPr="00AE2593">
        <w:rPr>
          <w:rFonts w:ascii="Arial" w:hAnsi="Arial" w:cs="Arial"/>
          <w:vertAlign w:val="superscript"/>
        </w:rPr>
        <w:t>2</w:t>
      </w:r>
      <w:r w:rsidRPr="00AE2593">
        <w:rPr>
          <w:rFonts w:ascii="Arial" w:hAnsi="Arial" w:cs="Arial"/>
        </w:rPr>
        <w:t xml:space="preserve">, hodnik koji se koristi za nastavu TZK u zimskim mjesecima te za uzimanje obroka i zbornica sa čajnom kuhinjom. Prostori se griju plinskim </w:t>
      </w:r>
      <w:r w:rsidRPr="00AE2593">
        <w:rPr>
          <w:rFonts w:ascii="Arial" w:hAnsi="Arial" w:cs="Arial"/>
        </w:rPr>
        <w:lastRenderedPageBreak/>
        <w:t>centralnim grijanjem. Nastava u ovoj škol</w:t>
      </w:r>
      <w:r>
        <w:rPr>
          <w:rFonts w:ascii="Arial" w:hAnsi="Arial" w:cs="Arial"/>
        </w:rPr>
        <w:t>i je organizirana u jednoj smjeni</w:t>
      </w:r>
      <w:r w:rsidRPr="00AE2593">
        <w:rPr>
          <w:rFonts w:ascii="Arial" w:hAnsi="Arial" w:cs="Arial"/>
        </w:rPr>
        <w:t>. Ove školske godine</w:t>
      </w:r>
      <w:r>
        <w:rPr>
          <w:rFonts w:ascii="Arial" w:hAnsi="Arial" w:cs="Arial"/>
        </w:rPr>
        <w:t>, 20</w:t>
      </w:r>
      <w:r w:rsidR="0018053A">
        <w:rPr>
          <w:rFonts w:ascii="Arial" w:hAnsi="Arial" w:cs="Arial"/>
        </w:rPr>
        <w:t>2</w:t>
      </w:r>
      <w:r w:rsidR="00965946">
        <w:rPr>
          <w:rFonts w:ascii="Arial" w:hAnsi="Arial" w:cs="Arial"/>
        </w:rPr>
        <w:t>5</w:t>
      </w:r>
      <w:r>
        <w:rPr>
          <w:rFonts w:ascii="Arial" w:hAnsi="Arial" w:cs="Arial"/>
        </w:rPr>
        <w:t>./202</w:t>
      </w:r>
      <w:r w:rsidR="00965946">
        <w:rPr>
          <w:rFonts w:ascii="Arial" w:hAnsi="Arial" w:cs="Arial"/>
        </w:rPr>
        <w:t>6</w:t>
      </w:r>
      <w:r>
        <w:rPr>
          <w:rFonts w:ascii="Arial" w:hAnsi="Arial" w:cs="Arial"/>
        </w:rPr>
        <w:t xml:space="preserve">. PŠ </w:t>
      </w:r>
      <w:proofErr w:type="spellStart"/>
      <w:r>
        <w:rPr>
          <w:rFonts w:ascii="Arial" w:hAnsi="Arial" w:cs="Arial"/>
        </w:rPr>
        <w:t>Drenovica</w:t>
      </w:r>
      <w:proofErr w:type="spellEnd"/>
      <w:r>
        <w:rPr>
          <w:rFonts w:ascii="Arial" w:hAnsi="Arial" w:cs="Arial"/>
        </w:rPr>
        <w:t xml:space="preserve"> pohađa ukupno </w:t>
      </w:r>
      <w:r w:rsidR="00965946">
        <w:rPr>
          <w:rFonts w:ascii="Arial" w:hAnsi="Arial" w:cs="Arial"/>
        </w:rPr>
        <w:t>16</w:t>
      </w:r>
      <w:r w:rsidRPr="00AE2593">
        <w:rPr>
          <w:rFonts w:ascii="Arial" w:hAnsi="Arial" w:cs="Arial"/>
        </w:rPr>
        <w:t xml:space="preserve"> učenik</w:t>
      </w:r>
      <w:r w:rsidR="00CE36C8">
        <w:rPr>
          <w:rFonts w:ascii="Arial" w:hAnsi="Arial" w:cs="Arial"/>
        </w:rPr>
        <w:t>a</w:t>
      </w:r>
      <w:r>
        <w:rPr>
          <w:rFonts w:ascii="Arial" w:hAnsi="Arial" w:cs="Arial"/>
        </w:rPr>
        <w:t xml:space="preserve"> u dva kombinirana razredn</w:t>
      </w:r>
      <w:r w:rsidR="00CE36C8">
        <w:rPr>
          <w:rFonts w:ascii="Arial" w:hAnsi="Arial" w:cs="Arial"/>
        </w:rPr>
        <w:t>a odjela. Nastava započinje u 8,</w:t>
      </w:r>
      <w:r>
        <w:rPr>
          <w:rFonts w:ascii="Arial" w:hAnsi="Arial" w:cs="Arial"/>
        </w:rPr>
        <w:t>00, a završava u 12</w:t>
      </w:r>
      <w:r w:rsidR="00CE36C8">
        <w:rPr>
          <w:rFonts w:ascii="Arial" w:hAnsi="Arial" w:cs="Arial"/>
        </w:rPr>
        <w:t>,</w:t>
      </w:r>
      <w:r>
        <w:rPr>
          <w:rFonts w:ascii="Arial" w:hAnsi="Arial" w:cs="Arial"/>
        </w:rPr>
        <w:t xml:space="preserve">20 sati. Prema broju djece  predškolske dobi, idućih godina moglo bi doći do </w:t>
      </w:r>
      <w:r w:rsidR="00CE36C8">
        <w:rPr>
          <w:rFonts w:ascii="Arial" w:hAnsi="Arial" w:cs="Arial"/>
        </w:rPr>
        <w:t>smanjenja broja polaznika</w:t>
      </w:r>
      <w:r>
        <w:rPr>
          <w:rFonts w:ascii="Arial" w:hAnsi="Arial" w:cs="Arial"/>
        </w:rPr>
        <w:t>.</w:t>
      </w:r>
      <w:r w:rsidRPr="00AE2593">
        <w:rPr>
          <w:rFonts w:ascii="Arial" w:hAnsi="Arial" w:cs="Arial"/>
        </w:rPr>
        <w:t xml:space="preserve"> Uz školu je asfaltirano igralište cca 400 m</w:t>
      </w:r>
      <w:r w:rsidRPr="00AE2593">
        <w:rPr>
          <w:rFonts w:ascii="Arial" w:hAnsi="Arial" w:cs="Arial"/>
          <w:vertAlign w:val="superscript"/>
        </w:rPr>
        <w:t>2</w:t>
      </w:r>
      <w:r w:rsidRPr="00AE2593">
        <w:rPr>
          <w:rFonts w:ascii="Arial" w:hAnsi="Arial" w:cs="Arial"/>
        </w:rPr>
        <w:t xml:space="preserve"> i zelena površina cca 900 m</w:t>
      </w:r>
      <w:r w:rsidRPr="00AE2593">
        <w:rPr>
          <w:rFonts w:ascii="Arial" w:hAnsi="Arial" w:cs="Arial"/>
          <w:vertAlign w:val="superscript"/>
        </w:rPr>
        <w:t>2</w:t>
      </w:r>
      <w:r w:rsidRPr="00AE2593">
        <w:rPr>
          <w:rFonts w:ascii="Arial" w:hAnsi="Arial" w:cs="Arial"/>
        </w:rPr>
        <w:t xml:space="preserve">. </w:t>
      </w:r>
    </w:p>
    <w:p w14:paraId="4DF0DB57" w14:textId="084C652B" w:rsidR="006145C4" w:rsidRPr="00AE2593" w:rsidRDefault="006145C4" w:rsidP="006145C4">
      <w:pPr>
        <w:pStyle w:val="Bezproreda"/>
        <w:spacing w:line="276" w:lineRule="auto"/>
        <w:ind w:firstLine="708"/>
        <w:jc w:val="both"/>
        <w:rPr>
          <w:rFonts w:ascii="Arial" w:hAnsi="Arial" w:cs="Arial"/>
        </w:rPr>
      </w:pPr>
      <w:r w:rsidRPr="003D5C73">
        <w:rPr>
          <w:rFonts w:ascii="Arial" w:hAnsi="Arial" w:cs="Arial"/>
        </w:rPr>
        <w:t>U PŠ Crnec trenutno je u funkciji jedna učionica površine 68 m</w:t>
      </w:r>
      <w:r w:rsidRPr="003D5C73">
        <w:rPr>
          <w:rFonts w:ascii="Arial" w:hAnsi="Arial" w:cs="Arial"/>
          <w:vertAlign w:val="superscript"/>
        </w:rPr>
        <w:t xml:space="preserve">2 </w:t>
      </w:r>
      <w:r w:rsidRPr="003D5C73">
        <w:rPr>
          <w:rFonts w:ascii="Arial" w:hAnsi="Arial" w:cs="Arial"/>
        </w:rPr>
        <w:t>koja se grije</w:t>
      </w:r>
      <w:r w:rsidRPr="003D5C73">
        <w:rPr>
          <w:rFonts w:ascii="Arial" w:hAnsi="Arial" w:cs="Arial"/>
          <w:b/>
        </w:rPr>
        <w:t xml:space="preserve"> </w:t>
      </w:r>
      <w:r>
        <w:rPr>
          <w:rFonts w:ascii="Arial" w:hAnsi="Arial" w:cs="Arial"/>
        </w:rPr>
        <w:t>centralnim plinskim grijanjem, koje je u funkciji od početka 2019. godine.</w:t>
      </w:r>
      <w:r w:rsidRPr="003D5C73">
        <w:rPr>
          <w:rFonts w:ascii="Arial" w:hAnsi="Arial" w:cs="Arial"/>
          <w:b/>
        </w:rPr>
        <w:t xml:space="preserve"> </w:t>
      </w:r>
      <w:r w:rsidRPr="00AE2593">
        <w:rPr>
          <w:rFonts w:ascii="Arial" w:hAnsi="Arial" w:cs="Arial"/>
        </w:rPr>
        <w:t>U zgradi je još jedna učionica koja se koristi za nastavu TZK u zimskim mjesecima. Uz zgradu je asfaltirano igralište i zelene površine oko 800 m</w:t>
      </w:r>
      <w:r w:rsidRPr="00AE2593">
        <w:rPr>
          <w:rFonts w:ascii="Arial" w:hAnsi="Arial" w:cs="Arial"/>
          <w:vertAlign w:val="superscript"/>
        </w:rPr>
        <w:t>2</w:t>
      </w:r>
      <w:r w:rsidRPr="00AE2593">
        <w:rPr>
          <w:rFonts w:ascii="Arial" w:hAnsi="Arial" w:cs="Arial"/>
        </w:rPr>
        <w:t>. Nastava u ovoj školi se odvija u jednoj smjeni, a po</w:t>
      </w:r>
      <w:r>
        <w:rPr>
          <w:rFonts w:ascii="Arial" w:hAnsi="Arial" w:cs="Arial"/>
        </w:rPr>
        <w:t xml:space="preserve">lazi je </w:t>
      </w:r>
      <w:r w:rsidR="00965946">
        <w:rPr>
          <w:rFonts w:ascii="Arial" w:hAnsi="Arial" w:cs="Arial"/>
        </w:rPr>
        <w:t>7</w:t>
      </w:r>
      <w:r w:rsidRPr="00AE2593">
        <w:rPr>
          <w:rFonts w:ascii="Arial" w:hAnsi="Arial" w:cs="Arial"/>
        </w:rPr>
        <w:t xml:space="preserve"> učenika u kombinaciji </w:t>
      </w:r>
      <w:r w:rsidR="00965946">
        <w:rPr>
          <w:rFonts w:ascii="Arial" w:hAnsi="Arial" w:cs="Arial"/>
        </w:rPr>
        <w:t>1., 3</w:t>
      </w:r>
      <w:r w:rsidRPr="00AE2593">
        <w:rPr>
          <w:rFonts w:ascii="Arial" w:hAnsi="Arial" w:cs="Arial"/>
        </w:rPr>
        <w:t xml:space="preserve">. i </w:t>
      </w:r>
      <w:r w:rsidR="00965946">
        <w:rPr>
          <w:rFonts w:ascii="Arial" w:hAnsi="Arial" w:cs="Arial"/>
        </w:rPr>
        <w:t>4</w:t>
      </w:r>
      <w:r w:rsidRPr="00AE2593">
        <w:rPr>
          <w:rFonts w:ascii="Arial" w:hAnsi="Arial" w:cs="Arial"/>
        </w:rPr>
        <w:t xml:space="preserve">. razreda. </w:t>
      </w:r>
    </w:p>
    <w:p w14:paraId="2C1B6855" w14:textId="77777777" w:rsidR="006145C4" w:rsidRPr="00AE2593" w:rsidRDefault="006145C4" w:rsidP="006145C4">
      <w:pPr>
        <w:pStyle w:val="Bezproreda"/>
        <w:spacing w:line="276" w:lineRule="auto"/>
        <w:ind w:firstLine="708"/>
        <w:jc w:val="both"/>
        <w:rPr>
          <w:rFonts w:ascii="Arial" w:hAnsi="Arial" w:cs="Arial"/>
        </w:rPr>
      </w:pPr>
      <w:r w:rsidRPr="00AE2593">
        <w:rPr>
          <w:rFonts w:ascii="Arial" w:hAnsi="Arial" w:cs="Arial"/>
        </w:rPr>
        <w:t>U matičnoj školi i u područnim razrednim odjelima održava se redovita nastava, izborna nastava, dodatna i dopunska te izvannastavne aktivnosti. Nastavni rad se odvija sukladno propisanom Nastavnom planu i programu te Nacionalnom okvirnom kurikulumu.</w:t>
      </w:r>
    </w:p>
    <w:p w14:paraId="327E428C" w14:textId="77777777" w:rsidR="006145C4" w:rsidRDefault="006145C4" w:rsidP="006145C4">
      <w:pPr>
        <w:pStyle w:val="Bezproreda"/>
        <w:spacing w:line="276" w:lineRule="auto"/>
        <w:ind w:firstLine="708"/>
        <w:jc w:val="both"/>
        <w:rPr>
          <w:rFonts w:ascii="Arial" w:hAnsi="Arial" w:cs="Arial"/>
        </w:rPr>
      </w:pPr>
      <w:r w:rsidRPr="00AE2593">
        <w:rPr>
          <w:rFonts w:ascii="Arial" w:hAnsi="Arial" w:cs="Arial"/>
        </w:rPr>
        <w:t>Svake školske godine škola donosi svoj Školski kurikulum i Godišnji plan i program rada po kojima se odvija cjelokupni rad škole.</w:t>
      </w:r>
    </w:p>
    <w:p w14:paraId="30CBBB25" w14:textId="78630DCC" w:rsidR="006145C4" w:rsidRDefault="00CE36C8" w:rsidP="006145C4">
      <w:pPr>
        <w:pStyle w:val="Bezproreda"/>
        <w:spacing w:line="276" w:lineRule="auto"/>
        <w:ind w:firstLine="708"/>
        <w:jc w:val="both"/>
        <w:rPr>
          <w:rFonts w:ascii="Arial" w:hAnsi="Arial" w:cs="Arial"/>
        </w:rPr>
      </w:pPr>
      <w:r>
        <w:rPr>
          <w:rFonts w:ascii="Arial" w:hAnsi="Arial" w:cs="Arial"/>
        </w:rPr>
        <w:t>Broj učenika</w:t>
      </w:r>
      <w:r w:rsidR="00955A93">
        <w:rPr>
          <w:rFonts w:ascii="Arial" w:hAnsi="Arial" w:cs="Arial"/>
        </w:rPr>
        <w:t xml:space="preserve"> </w:t>
      </w:r>
      <w:r>
        <w:rPr>
          <w:rFonts w:ascii="Arial" w:hAnsi="Arial" w:cs="Arial"/>
        </w:rPr>
        <w:t>šk</w:t>
      </w:r>
      <w:r w:rsidR="00955A93">
        <w:rPr>
          <w:rFonts w:ascii="Arial" w:hAnsi="Arial" w:cs="Arial"/>
        </w:rPr>
        <w:t xml:space="preserve">olske </w:t>
      </w:r>
      <w:r>
        <w:rPr>
          <w:rFonts w:ascii="Arial" w:hAnsi="Arial" w:cs="Arial"/>
        </w:rPr>
        <w:t>god</w:t>
      </w:r>
      <w:r w:rsidR="00955A93">
        <w:rPr>
          <w:rFonts w:ascii="Arial" w:hAnsi="Arial" w:cs="Arial"/>
        </w:rPr>
        <w:t>ine</w:t>
      </w:r>
      <w:r>
        <w:rPr>
          <w:rFonts w:ascii="Arial" w:hAnsi="Arial" w:cs="Arial"/>
        </w:rPr>
        <w:t xml:space="preserve"> 202</w:t>
      </w:r>
      <w:r w:rsidR="00965946">
        <w:rPr>
          <w:rFonts w:ascii="Arial" w:hAnsi="Arial" w:cs="Arial"/>
        </w:rPr>
        <w:t>5</w:t>
      </w:r>
      <w:r>
        <w:rPr>
          <w:rFonts w:ascii="Arial" w:hAnsi="Arial" w:cs="Arial"/>
        </w:rPr>
        <w:t>/202</w:t>
      </w:r>
      <w:r w:rsidR="00965946">
        <w:rPr>
          <w:rFonts w:ascii="Arial" w:hAnsi="Arial" w:cs="Arial"/>
        </w:rPr>
        <w:t>6</w:t>
      </w:r>
      <w:r>
        <w:rPr>
          <w:rFonts w:ascii="Arial" w:hAnsi="Arial" w:cs="Arial"/>
        </w:rPr>
        <w:t xml:space="preserve">. </w:t>
      </w:r>
      <w:r w:rsidR="00965946">
        <w:rPr>
          <w:rFonts w:ascii="Arial" w:hAnsi="Arial" w:cs="Arial"/>
        </w:rPr>
        <w:t>veći</w:t>
      </w:r>
      <w:r w:rsidR="00F81CAF">
        <w:rPr>
          <w:rFonts w:ascii="Arial" w:hAnsi="Arial" w:cs="Arial"/>
        </w:rPr>
        <w:t xml:space="preserve"> </w:t>
      </w:r>
      <w:r>
        <w:rPr>
          <w:rFonts w:ascii="Arial" w:hAnsi="Arial" w:cs="Arial"/>
        </w:rPr>
        <w:t>je</w:t>
      </w:r>
      <w:r w:rsidR="00F81CAF">
        <w:rPr>
          <w:rFonts w:ascii="Arial" w:hAnsi="Arial" w:cs="Arial"/>
        </w:rPr>
        <w:t xml:space="preserve"> </w:t>
      </w:r>
      <w:r w:rsidR="00965946">
        <w:rPr>
          <w:rFonts w:ascii="Arial" w:hAnsi="Arial" w:cs="Arial"/>
        </w:rPr>
        <w:t xml:space="preserve">od </w:t>
      </w:r>
      <w:r w:rsidR="00F81CAF">
        <w:rPr>
          <w:rFonts w:ascii="Arial" w:hAnsi="Arial" w:cs="Arial"/>
        </w:rPr>
        <w:t>broj</w:t>
      </w:r>
      <w:r w:rsidR="00965946">
        <w:rPr>
          <w:rFonts w:ascii="Arial" w:hAnsi="Arial" w:cs="Arial"/>
        </w:rPr>
        <w:t>a</w:t>
      </w:r>
      <w:r w:rsidR="00F81CAF">
        <w:rPr>
          <w:rFonts w:ascii="Arial" w:hAnsi="Arial" w:cs="Arial"/>
        </w:rPr>
        <w:t xml:space="preserve"> učenika u školskoj godini 2024./2025. i iznosi 1</w:t>
      </w:r>
      <w:r w:rsidR="00965946">
        <w:rPr>
          <w:rFonts w:ascii="Arial" w:hAnsi="Arial" w:cs="Arial"/>
        </w:rPr>
        <w:t>56</w:t>
      </w:r>
      <w:r w:rsidR="006145C4">
        <w:rPr>
          <w:rFonts w:ascii="Arial" w:hAnsi="Arial" w:cs="Arial"/>
        </w:rPr>
        <w:t xml:space="preserve">. Predviđanja su, da na razini </w:t>
      </w:r>
      <w:r>
        <w:rPr>
          <w:rFonts w:ascii="Arial" w:hAnsi="Arial" w:cs="Arial"/>
        </w:rPr>
        <w:t xml:space="preserve">cijele škole, iduće dvije godine mogao bi se dogoditi manji </w:t>
      </w:r>
      <w:r w:rsidR="001C3167">
        <w:rPr>
          <w:rFonts w:ascii="Arial" w:hAnsi="Arial" w:cs="Arial"/>
        </w:rPr>
        <w:t>porast</w:t>
      </w:r>
      <w:r>
        <w:rPr>
          <w:rFonts w:ascii="Arial" w:hAnsi="Arial" w:cs="Arial"/>
        </w:rPr>
        <w:t xml:space="preserve"> broja učenika od ovogodišnjeg broja</w:t>
      </w:r>
      <w:r w:rsidR="00224C6D">
        <w:rPr>
          <w:rFonts w:ascii="Arial" w:hAnsi="Arial" w:cs="Arial"/>
        </w:rPr>
        <w:t>.</w:t>
      </w:r>
      <w:r>
        <w:rPr>
          <w:rFonts w:ascii="Arial" w:hAnsi="Arial" w:cs="Arial"/>
        </w:rPr>
        <w:t xml:space="preserve"> </w:t>
      </w:r>
    </w:p>
    <w:p w14:paraId="12D73C75" w14:textId="0FAECEDA" w:rsidR="006145C4" w:rsidRPr="00AE2593" w:rsidRDefault="006145C4" w:rsidP="006145C4">
      <w:pPr>
        <w:pStyle w:val="Bezproreda"/>
        <w:spacing w:line="276" w:lineRule="auto"/>
        <w:ind w:firstLine="708"/>
        <w:jc w:val="both"/>
        <w:rPr>
          <w:rFonts w:ascii="Arial" w:hAnsi="Arial" w:cs="Arial"/>
        </w:rPr>
      </w:pPr>
      <w:r>
        <w:rPr>
          <w:rFonts w:ascii="Arial" w:hAnsi="Arial" w:cs="Arial"/>
        </w:rPr>
        <w:t xml:space="preserve">  Trenutno je u školi </w:t>
      </w:r>
      <w:r w:rsidR="0018053A">
        <w:rPr>
          <w:rFonts w:ascii="Arial" w:hAnsi="Arial" w:cs="Arial"/>
        </w:rPr>
        <w:t>za</w:t>
      </w:r>
      <w:r>
        <w:rPr>
          <w:rFonts w:ascii="Arial" w:hAnsi="Arial" w:cs="Arial"/>
        </w:rPr>
        <w:t>posleno 3</w:t>
      </w:r>
      <w:r w:rsidR="00253D20">
        <w:rPr>
          <w:rFonts w:ascii="Arial" w:hAnsi="Arial" w:cs="Arial"/>
        </w:rPr>
        <w:t>8</w:t>
      </w:r>
      <w:r>
        <w:rPr>
          <w:rFonts w:ascii="Arial" w:hAnsi="Arial" w:cs="Arial"/>
        </w:rPr>
        <w:t xml:space="preserve"> radnika, od čega je </w:t>
      </w:r>
      <w:r w:rsidR="0043543C">
        <w:rPr>
          <w:rFonts w:ascii="Arial" w:hAnsi="Arial" w:cs="Arial"/>
        </w:rPr>
        <w:t>2</w:t>
      </w:r>
      <w:r w:rsidR="00EF2791">
        <w:rPr>
          <w:rFonts w:ascii="Arial" w:hAnsi="Arial" w:cs="Arial"/>
        </w:rPr>
        <w:t>9</w:t>
      </w:r>
      <w:r>
        <w:rPr>
          <w:rFonts w:ascii="Arial" w:hAnsi="Arial" w:cs="Arial"/>
        </w:rPr>
        <w:t xml:space="preserve"> članova Učiteljskog vijeća. 1</w:t>
      </w:r>
      <w:r w:rsidR="00D31AC2">
        <w:rPr>
          <w:rFonts w:ascii="Arial" w:hAnsi="Arial" w:cs="Arial"/>
        </w:rPr>
        <w:t>2</w:t>
      </w:r>
      <w:r>
        <w:rPr>
          <w:rFonts w:ascii="Arial" w:hAnsi="Arial" w:cs="Arial"/>
        </w:rPr>
        <w:t xml:space="preserve"> odgojno-obrazovnih radnika nema puno radno vrijeme, odnosno radi na dvije ili više škola što je značajan problem kod organizacije i izvođenja školskog kurikuluma.</w:t>
      </w:r>
    </w:p>
    <w:p w14:paraId="663708F4" w14:textId="77777777" w:rsidR="006145C4" w:rsidRPr="00AE2593" w:rsidRDefault="006145C4" w:rsidP="006145C4">
      <w:pPr>
        <w:pStyle w:val="Bezproreda"/>
        <w:spacing w:line="276" w:lineRule="auto"/>
        <w:ind w:firstLine="708"/>
        <w:jc w:val="both"/>
        <w:rPr>
          <w:rFonts w:ascii="Arial" w:hAnsi="Arial" w:cs="Arial"/>
        </w:rPr>
      </w:pPr>
    </w:p>
    <w:p w14:paraId="685F582C" w14:textId="77777777" w:rsidR="006145C4" w:rsidRPr="00AE2593" w:rsidRDefault="006145C4" w:rsidP="006145C4">
      <w:pPr>
        <w:pStyle w:val="Bezproreda"/>
        <w:spacing w:line="276" w:lineRule="auto"/>
        <w:ind w:firstLine="708"/>
        <w:jc w:val="both"/>
        <w:rPr>
          <w:rFonts w:ascii="Arial" w:hAnsi="Arial" w:cs="Arial"/>
        </w:rPr>
      </w:pPr>
    </w:p>
    <w:p w14:paraId="2CC68087" w14:textId="77777777" w:rsidR="006145C4" w:rsidRPr="00AE2593" w:rsidRDefault="006145C4" w:rsidP="006145C4">
      <w:pPr>
        <w:pStyle w:val="Bezproreda"/>
        <w:spacing w:line="276" w:lineRule="auto"/>
        <w:jc w:val="both"/>
        <w:rPr>
          <w:rFonts w:ascii="Arial" w:hAnsi="Arial" w:cs="Arial"/>
        </w:rPr>
      </w:pPr>
    </w:p>
    <w:p w14:paraId="563D8E23" w14:textId="77777777" w:rsidR="006145C4" w:rsidRPr="00AE2593" w:rsidRDefault="006145C4" w:rsidP="006145C4">
      <w:pPr>
        <w:pStyle w:val="Bezproreda"/>
        <w:spacing w:line="276" w:lineRule="auto"/>
        <w:jc w:val="both"/>
        <w:rPr>
          <w:rFonts w:ascii="Arial" w:hAnsi="Arial" w:cs="Arial"/>
        </w:rPr>
      </w:pPr>
      <w:r w:rsidRPr="00AE2593">
        <w:rPr>
          <w:rFonts w:ascii="Arial" w:hAnsi="Arial" w:cs="Arial"/>
        </w:rPr>
        <w:t>B) OBRAZLOŽENJE PROGRAMA - AKTIVNOSTI I PROJEKTI</w:t>
      </w:r>
    </w:p>
    <w:p w14:paraId="1282BF6A" w14:textId="77777777" w:rsidR="006145C4" w:rsidRPr="00AE2593" w:rsidRDefault="006145C4" w:rsidP="006145C4">
      <w:pPr>
        <w:pStyle w:val="Bezproreda"/>
        <w:spacing w:line="276" w:lineRule="auto"/>
        <w:jc w:val="both"/>
        <w:rPr>
          <w:rFonts w:ascii="Arial" w:hAnsi="Arial" w:cs="Arial"/>
        </w:rPr>
      </w:pPr>
    </w:p>
    <w:p w14:paraId="3CF61229" w14:textId="77777777" w:rsidR="006145C4" w:rsidRPr="00AE2593" w:rsidRDefault="006145C4" w:rsidP="006145C4">
      <w:pPr>
        <w:pStyle w:val="Bezproreda"/>
        <w:spacing w:line="276" w:lineRule="auto"/>
        <w:jc w:val="both"/>
        <w:rPr>
          <w:rFonts w:ascii="Arial" w:hAnsi="Arial" w:cs="Arial"/>
        </w:rPr>
      </w:pPr>
      <w:r w:rsidRPr="00AE2593">
        <w:rPr>
          <w:rFonts w:ascii="Arial" w:hAnsi="Arial" w:cs="Arial"/>
        </w:rPr>
        <w:tab/>
        <w:t>U školi se realizira</w:t>
      </w:r>
      <w:r>
        <w:rPr>
          <w:rFonts w:ascii="Arial" w:hAnsi="Arial" w:cs="Arial"/>
        </w:rPr>
        <w:t xml:space="preserve"> program </w:t>
      </w:r>
      <w:r w:rsidRPr="00224C6D">
        <w:rPr>
          <w:rFonts w:ascii="Arial" w:hAnsi="Arial" w:cs="Arial"/>
        </w:rPr>
        <w:t xml:space="preserve">redovita nastava </w:t>
      </w:r>
      <w:r w:rsidRPr="00AE2593">
        <w:rPr>
          <w:rFonts w:ascii="Arial" w:hAnsi="Arial" w:cs="Arial"/>
        </w:rPr>
        <w:t xml:space="preserve">sukladno propisanom </w:t>
      </w:r>
      <w:r>
        <w:rPr>
          <w:rFonts w:ascii="Arial" w:hAnsi="Arial" w:cs="Arial"/>
        </w:rPr>
        <w:t>nastavnom planu i programu,</w:t>
      </w:r>
      <w:r w:rsidRPr="00AE2593">
        <w:rPr>
          <w:rFonts w:ascii="Arial" w:hAnsi="Arial" w:cs="Arial"/>
        </w:rPr>
        <w:t xml:space="preserve"> </w:t>
      </w:r>
      <w:r>
        <w:rPr>
          <w:rFonts w:ascii="Arial" w:hAnsi="Arial" w:cs="Arial"/>
        </w:rPr>
        <w:t xml:space="preserve">izborna nastava </w:t>
      </w:r>
      <w:r w:rsidRPr="00AE2593">
        <w:rPr>
          <w:rFonts w:ascii="Arial" w:hAnsi="Arial" w:cs="Arial"/>
        </w:rPr>
        <w:t xml:space="preserve"> njemačkog jezik</w:t>
      </w:r>
      <w:r>
        <w:rPr>
          <w:rFonts w:ascii="Arial" w:hAnsi="Arial" w:cs="Arial"/>
        </w:rPr>
        <w:t>a, informatike i vjeronauka.</w:t>
      </w:r>
      <w:r w:rsidRPr="00AE2593">
        <w:rPr>
          <w:rFonts w:ascii="Arial" w:hAnsi="Arial" w:cs="Arial"/>
        </w:rPr>
        <w:t xml:space="preserve"> </w:t>
      </w:r>
    </w:p>
    <w:p w14:paraId="472381C4" w14:textId="77777777" w:rsidR="006145C4" w:rsidRPr="00AE2593" w:rsidRDefault="006145C4" w:rsidP="006145C4">
      <w:pPr>
        <w:pStyle w:val="Bezproreda"/>
        <w:spacing w:line="276" w:lineRule="auto"/>
        <w:jc w:val="both"/>
        <w:rPr>
          <w:rFonts w:ascii="Arial" w:hAnsi="Arial" w:cs="Arial"/>
        </w:rPr>
      </w:pPr>
    </w:p>
    <w:p w14:paraId="383611FF" w14:textId="77777777" w:rsidR="006145C4" w:rsidRPr="00AE2593" w:rsidRDefault="006145C4" w:rsidP="006145C4">
      <w:pPr>
        <w:pStyle w:val="Bezproreda"/>
        <w:spacing w:line="276" w:lineRule="auto"/>
        <w:jc w:val="both"/>
        <w:rPr>
          <w:rFonts w:ascii="Arial" w:hAnsi="Arial" w:cs="Arial"/>
        </w:rPr>
      </w:pPr>
      <w:r w:rsidRPr="00AE2593">
        <w:rPr>
          <w:rFonts w:ascii="Arial" w:hAnsi="Arial" w:cs="Arial"/>
        </w:rPr>
        <w:tab/>
        <w:t>Kroz grupe, module, projekte i programe realizira se škols</w:t>
      </w:r>
      <w:r>
        <w:rPr>
          <w:rFonts w:ascii="Arial" w:hAnsi="Arial" w:cs="Arial"/>
        </w:rPr>
        <w:t>ki kurikulum. Školski kurikulum obuhvaća izvannastavne aktivnosti, dodatnu i dopunsku nastavu</w:t>
      </w:r>
      <w:r w:rsidRPr="00AE2593">
        <w:rPr>
          <w:rFonts w:ascii="Arial" w:hAnsi="Arial" w:cs="Arial"/>
        </w:rPr>
        <w:t xml:space="preserve"> te desetak projekata i programa od kojih ističemo natječaj „EKO-FOTKA“ ko</w:t>
      </w:r>
      <w:r>
        <w:rPr>
          <w:rFonts w:ascii="Arial" w:hAnsi="Arial" w:cs="Arial"/>
        </w:rPr>
        <w:t>ji se raspisuje na razini svih osnovnih škola u Republici Hrvatskoj.</w:t>
      </w:r>
    </w:p>
    <w:p w14:paraId="0D5D3CA8" w14:textId="77777777" w:rsidR="006145C4" w:rsidRPr="00AE2593" w:rsidRDefault="006145C4" w:rsidP="006145C4">
      <w:pPr>
        <w:pStyle w:val="Bezproreda"/>
        <w:spacing w:line="276" w:lineRule="auto"/>
        <w:jc w:val="both"/>
        <w:rPr>
          <w:rFonts w:ascii="Arial" w:hAnsi="Arial" w:cs="Arial"/>
        </w:rPr>
      </w:pPr>
    </w:p>
    <w:p w14:paraId="4CECA46A" w14:textId="77777777" w:rsidR="006145C4" w:rsidRPr="00AE2593" w:rsidRDefault="006145C4" w:rsidP="006145C4">
      <w:pPr>
        <w:pStyle w:val="Bezproreda"/>
        <w:spacing w:line="276" w:lineRule="auto"/>
        <w:jc w:val="both"/>
        <w:rPr>
          <w:rFonts w:ascii="Arial" w:hAnsi="Arial" w:cs="Arial"/>
        </w:rPr>
      </w:pPr>
      <w:r w:rsidRPr="00AE2593">
        <w:rPr>
          <w:rFonts w:ascii="Arial" w:hAnsi="Arial" w:cs="Arial"/>
        </w:rPr>
        <w:tab/>
        <w:t>Uz to, škola provodi i primjerene oblike odgoja i obrazovanja kroz individualizirani rad i prilagođene programe.</w:t>
      </w:r>
    </w:p>
    <w:p w14:paraId="2D6C56DE" w14:textId="77777777" w:rsidR="006145C4" w:rsidRPr="00AE2593" w:rsidRDefault="006145C4" w:rsidP="006145C4">
      <w:pPr>
        <w:pStyle w:val="Bezproreda"/>
        <w:spacing w:line="276" w:lineRule="auto"/>
        <w:jc w:val="both"/>
        <w:rPr>
          <w:rFonts w:ascii="Arial" w:hAnsi="Arial" w:cs="Arial"/>
        </w:rPr>
      </w:pPr>
    </w:p>
    <w:p w14:paraId="304D4CC1" w14:textId="19FD9347" w:rsidR="006145C4" w:rsidRPr="00AE2593" w:rsidRDefault="006145C4" w:rsidP="006145C4">
      <w:pPr>
        <w:pStyle w:val="Bezproreda"/>
        <w:spacing w:line="276" w:lineRule="auto"/>
        <w:jc w:val="both"/>
        <w:rPr>
          <w:rFonts w:ascii="Arial" w:hAnsi="Arial" w:cs="Arial"/>
        </w:rPr>
      </w:pPr>
      <w:r w:rsidRPr="00AE2593">
        <w:rPr>
          <w:rFonts w:ascii="Arial" w:hAnsi="Arial" w:cs="Arial"/>
        </w:rPr>
        <w:tab/>
        <w:t xml:space="preserve">Također, provodi se </w:t>
      </w:r>
      <w:r w:rsidR="000D2A05">
        <w:rPr>
          <w:rFonts w:ascii="Arial" w:hAnsi="Arial" w:cs="Arial"/>
        </w:rPr>
        <w:t>Š</w:t>
      </w:r>
      <w:r w:rsidR="00EF2791">
        <w:rPr>
          <w:rFonts w:ascii="Arial" w:hAnsi="Arial" w:cs="Arial"/>
        </w:rPr>
        <w:t>kola plivanja i Škola u prirodi</w:t>
      </w:r>
      <w:r w:rsidR="000D2A05">
        <w:rPr>
          <w:rFonts w:ascii="Arial" w:hAnsi="Arial" w:cs="Arial"/>
        </w:rPr>
        <w:t>.</w:t>
      </w:r>
    </w:p>
    <w:p w14:paraId="2086543E" w14:textId="77777777" w:rsidR="006145C4" w:rsidRPr="00AE2593" w:rsidRDefault="006145C4" w:rsidP="006145C4">
      <w:pPr>
        <w:pStyle w:val="Bezproreda"/>
        <w:spacing w:line="276" w:lineRule="auto"/>
        <w:jc w:val="both"/>
        <w:rPr>
          <w:rFonts w:ascii="Arial" w:hAnsi="Arial" w:cs="Arial"/>
        </w:rPr>
      </w:pPr>
    </w:p>
    <w:p w14:paraId="5C5A96FA" w14:textId="77777777" w:rsidR="006145C4" w:rsidRPr="00AE2593" w:rsidRDefault="006145C4" w:rsidP="006145C4">
      <w:pPr>
        <w:pStyle w:val="Bezproreda"/>
        <w:spacing w:line="276" w:lineRule="auto"/>
        <w:jc w:val="both"/>
        <w:rPr>
          <w:rFonts w:ascii="Arial" w:hAnsi="Arial" w:cs="Arial"/>
        </w:rPr>
      </w:pPr>
      <w:r w:rsidRPr="00AE2593">
        <w:rPr>
          <w:rFonts w:ascii="Arial" w:hAnsi="Arial" w:cs="Arial"/>
        </w:rPr>
        <w:tab/>
        <w:t xml:space="preserve">Financijskim planom sredstva su planirana za provođenje redovnog programa odgoja i obrazovanja. </w:t>
      </w:r>
    </w:p>
    <w:p w14:paraId="347F2FF5" w14:textId="77777777" w:rsidR="006145C4" w:rsidRDefault="006145C4" w:rsidP="00D40EA0">
      <w:pPr>
        <w:pStyle w:val="Bezproreda"/>
        <w:spacing w:line="276" w:lineRule="auto"/>
        <w:jc w:val="both"/>
        <w:rPr>
          <w:rFonts w:ascii="Arial" w:hAnsi="Arial" w:cs="Arial"/>
        </w:rPr>
      </w:pPr>
    </w:p>
    <w:p w14:paraId="0E5F90AA" w14:textId="77777777" w:rsidR="006145C4" w:rsidRPr="00AE2593" w:rsidRDefault="006145C4" w:rsidP="006145C4">
      <w:pPr>
        <w:pStyle w:val="Bezproreda"/>
        <w:spacing w:line="276" w:lineRule="auto"/>
        <w:ind w:left="2868"/>
        <w:jc w:val="both"/>
        <w:rPr>
          <w:rFonts w:ascii="Arial" w:hAnsi="Arial" w:cs="Arial"/>
        </w:rPr>
      </w:pPr>
    </w:p>
    <w:p w14:paraId="033D8841" w14:textId="77777777" w:rsidR="006145C4" w:rsidRPr="00AE2593" w:rsidRDefault="006145C4" w:rsidP="006145C4">
      <w:pPr>
        <w:pStyle w:val="Bezproreda"/>
        <w:spacing w:line="276" w:lineRule="auto"/>
        <w:jc w:val="both"/>
        <w:rPr>
          <w:rFonts w:ascii="Arial" w:hAnsi="Arial" w:cs="Arial"/>
        </w:rPr>
      </w:pPr>
    </w:p>
    <w:p w14:paraId="6AA0C575" w14:textId="77777777" w:rsidR="006145C4" w:rsidRPr="005D4A7C" w:rsidRDefault="006145C4" w:rsidP="006145C4">
      <w:pPr>
        <w:pStyle w:val="Bezproreda"/>
        <w:spacing w:line="276" w:lineRule="auto"/>
        <w:jc w:val="both"/>
        <w:rPr>
          <w:rFonts w:ascii="Arial" w:hAnsi="Arial" w:cs="Arial"/>
        </w:rPr>
      </w:pPr>
      <w:r w:rsidRPr="005D4A7C">
        <w:rPr>
          <w:rFonts w:ascii="Arial" w:hAnsi="Arial" w:cs="Arial"/>
        </w:rPr>
        <w:t>C) ZAKONSKE I DRUGE PODLOGE NA  KOJIMA SE ZASNIVAJU PROGRAMI</w:t>
      </w:r>
    </w:p>
    <w:p w14:paraId="34C3FAEA" w14:textId="77777777" w:rsidR="006145C4" w:rsidRPr="00AE2593" w:rsidRDefault="006145C4" w:rsidP="006145C4">
      <w:pPr>
        <w:pStyle w:val="Bezproreda"/>
        <w:spacing w:line="276" w:lineRule="auto"/>
        <w:jc w:val="both"/>
        <w:rPr>
          <w:rFonts w:ascii="Arial" w:hAnsi="Arial" w:cs="Arial"/>
        </w:rPr>
      </w:pPr>
    </w:p>
    <w:p w14:paraId="5D7DB295" w14:textId="7B0BC272" w:rsidR="006145C4" w:rsidRPr="00AE2593" w:rsidRDefault="006145C4" w:rsidP="006145C4">
      <w:pPr>
        <w:pStyle w:val="Bezproreda"/>
        <w:spacing w:line="276" w:lineRule="auto"/>
        <w:ind w:firstLine="708"/>
        <w:jc w:val="both"/>
        <w:rPr>
          <w:rFonts w:ascii="Arial" w:hAnsi="Arial" w:cs="Arial"/>
        </w:rPr>
      </w:pPr>
      <w:r w:rsidRPr="00AE2593">
        <w:rPr>
          <w:rFonts w:ascii="Arial" w:hAnsi="Arial" w:cs="Arial"/>
        </w:rPr>
        <w:t xml:space="preserve">Djelatnost osnovnog školstva ostvaruje se u skladu s odredbama Zakona o odgoju i obrazovanju u osnovnoj i srednjoj školi (Narodne novine, broj 87/08, 86/09, 92/10, 105/10, </w:t>
      </w:r>
      <w:r w:rsidR="008E0417">
        <w:rPr>
          <w:rFonts w:ascii="Arial" w:hAnsi="Arial" w:cs="Arial"/>
        </w:rPr>
        <w:lastRenderedPageBreak/>
        <w:t>90/11,</w:t>
      </w:r>
      <w:r>
        <w:rPr>
          <w:rFonts w:ascii="Arial" w:hAnsi="Arial" w:cs="Arial"/>
        </w:rPr>
        <w:t xml:space="preserve"> 16/12, 86/12, 126/12, 94/13,</w:t>
      </w:r>
      <w:r w:rsidRPr="00AE2593">
        <w:rPr>
          <w:rFonts w:ascii="Arial" w:hAnsi="Arial" w:cs="Arial"/>
        </w:rPr>
        <w:t xml:space="preserve"> 152/14</w:t>
      </w:r>
      <w:r w:rsidR="005462B1">
        <w:rPr>
          <w:rFonts w:ascii="Arial" w:hAnsi="Arial" w:cs="Arial"/>
        </w:rPr>
        <w:t>, 7/17, 68/18,</w:t>
      </w:r>
      <w:r>
        <w:rPr>
          <w:rFonts w:ascii="Arial" w:hAnsi="Arial" w:cs="Arial"/>
        </w:rPr>
        <w:t xml:space="preserve"> 98/19</w:t>
      </w:r>
      <w:r w:rsidR="008E0417">
        <w:rPr>
          <w:rFonts w:ascii="Arial" w:hAnsi="Arial" w:cs="Arial"/>
        </w:rPr>
        <w:t xml:space="preserve">, </w:t>
      </w:r>
      <w:r w:rsidR="005462B1">
        <w:rPr>
          <w:rFonts w:ascii="Arial" w:hAnsi="Arial" w:cs="Arial"/>
        </w:rPr>
        <w:t>64/20</w:t>
      </w:r>
      <w:r w:rsidR="002201AD">
        <w:rPr>
          <w:rFonts w:ascii="Arial" w:hAnsi="Arial" w:cs="Arial"/>
        </w:rPr>
        <w:t>,</w:t>
      </w:r>
      <w:r w:rsidR="008E0417">
        <w:rPr>
          <w:rFonts w:ascii="Arial" w:hAnsi="Arial" w:cs="Arial"/>
        </w:rPr>
        <w:t xml:space="preserve"> 151/22</w:t>
      </w:r>
      <w:r w:rsidR="002201AD">
        <w:rPr>
          <w:rFonts w:ascii="Arial" w:hAnsi="Arial" w:cs="Arial"/>
        </w:rPr>
        <w:t xml:space="preserve"> i 156/23</w:t>
      </w:r>
      <w:r w:rsidRPr="00AE2593">
        <w:rPr>
          <w:rFonts w:ascii="Arial" w:hAnsi="Arial" w:cs="Arial"/>
        </w:rPr>
        <w:t>) i Zakona o ustanovama (Narodne no</w:t>
      </w:r>
      <w:r w:rsidR="005462B1">
        <w:rPr>
          <w:rFonts w:ascii="Arial" w:hAnsi="Arial" w:cs="Arial"/>
        </w:rPr>
        <w:t>vine, broj 76/93, 29/97, 47/99,</w:t>
      </w:r>
      <w:r w:rsidRPr="00AE2593">
        <w:rPr>
          <w:rFonts w:ascii="Arial" w:hAnsi="Arial" w:cs="Arial"/>
        </w:rPr>
        <w:t xml:space="preserve"> 35/08</w:t>
      </w:r>
      <w:r w:rsidR="008E0417">
        <w:rPr>
          <w:rFonts w:ascii="Arial" w:hAnsi="Arial" w:cs="Arial"/>
        </w:rPr>
        <w:t>,</w:t>
      </w:r>
      <w:r w:rsidR="005462B1">
        <w:rPr>
          <w:rFonts w:ascii="Arial" w:hAnsi="Arial" w:cs="Arial"/>
        </w:rPr>
        <w:t xml:space="preserve"> 127/19</w:t>
      </w:r>
      <w:r w:rsidR="008E0417">
        <w:rPr>
          <w:rFonts w:ascii="Arial" w:hAnsi="Arial" w:cs="Arial"/>
        </w:rPr>
        <w:t xml:space="preserve"> i 151/22</w:t>
      </w:r>
      <w:r w:rsidRPr="00AE2593">
        <w:rPr>
          <w:rFonts w:ascii="Arial" w:hAnsi="Arial" w:cs="Arial"/>
        </w:rPr>
        <w:t>).</w:t>
      </w:r>
    </w:p>
    <w:p w14:paraId="3A38D439" w14:textId="77777777" w:rsidR="006145C4" w:rsidRPr="00AE2593" w:rsidRDefault="006145C4" w:rsidP="006145C4">
      <w:pPr>
        <w:pStyle w:val="Bezproreda"/>
        <w:spacing w:line="276" w:lineRule="auto"/>
        <w:ind w:firstLine="708"/>
        <w:jc w:val="both"/>
        <w:rPr>
          <w:rFonts w:ascii="Arial" w:hAnsi="Arial" w:cs="Arial"/>
        </w:rPr>
      </w:pPr>
    </w:p>
    <w:p w14:paraId="31325D3C" w14:textId="77777777" w:rsidR="006145C4" w:rsidRPr="00AE2593" w:rsidRDefault="006145C4" w:rsidP="006145C4">
      <w:pPr>
        <w:pStyle w:val="Bezproreda"/>
        <w:spacing w:line="276" w:lineRule="auto"/>
        <w:ind w:firstLine="708"/>
        <w:jc w:val="both"/>
        <w:rPr>
          <w:rFonts w:ascii="Arial" w:hAnsi="Arial" w:cs="Arial"/>
        </w:rPr>
      </w:pPr>
      <w:r w:rsidRPr="00AE2593">
        <w:rPr>
          <w:rFonts w:ascii="Arial" w:hAnsi="Arial" w:cs="Arial"/>
        </w:rPr>
        <w:t>Odgoj i obrazovanje u školi ostvaruje se na temelju nacionalnog kurikuluma, nastavnih planova i programa i školskog kurikuluma.</w:t>
      </w:r>
    </w:p>
    <w:p w14:paraId="742F880E" w14:textId="77777777" w:rsidR="006145C4" w:rsidRPr="00AE2593" w:rsidRDefault="006145C4" w:rsidP="006145C4">
      <w:pPr>
        <w:pStyle w:val="Bezproreda"/>
        <w:spacing w:line="276" w:lineRule="auto"/>
        <w:ind w:firstLine="708"/>
        <w:jc w:val="both"/>
        <w:rPr>
          <w:rFonts w:ascii="Arial" w:hAnsi="Arial" w:cs="Arial"/>
        </w:rPr>
      </w:pPr>
    </w:p>
    <w:p w14:paraId="5E83894E" w14:textId="150239B2" w:rsidR="006145C4" w:rsidRPr="00AE2593" w:rsidRDefault="006145C4" w:rsidP="006145C4">
      <w:pPr>
        <w:pStyle w:val="Bezproreda"/>
        <w:ind w:firstLine="708"/>
        <w:jc w:val="both"/>
        <w:rPr>
          <w:rFonts w:ascii="Arial" w:hAnsi="Arial" w:cs="Arial"/>
        </w:rPr>
      </w:pPr>
      <w:r w:rsidRPr="00AE2593">
        <w:rPr>
          <w:rFonts w:ascii="Arial" w:hAnsi="Arial" w:cs="Arial"/>
        </w:rPr>
        <w:t xml:space="preserve">Osnovna škola Ferdinandovac radi na temelju Godišnjeg plana i programa rada škole za školsku godinu </w:t>
      </w:r>
      <w:r w:rsidR="00EF2791">
        <w:rPr>
          <w:rFonts w:ascii="Arial" w:hAnsi="Arial" w:cs="Arial"/>
        </w:rPr>
        <w:t>202</w:t>
      </w:r>
      <w:r w:rsidR="00D31AC2">
        <w:rPr>
          <w:rFonts w:ascii="Arial" w:hAnsi="Arial" w:cs="Arial"/>
        </w:rPr>
        <w:t>4.</w:t>
      </w:r>
      <w:r>
        <w:rPr>
          <w:rFonts w:ascii="Arial" w:hAnsi="Arial" w:cs="Arial"/>
        </w:rPr>
        <w:t>/202</w:t>
      </w:r>
      <w:r w:rsidR="00D31AC2">
        <w:rPr>
          <w:rFonts w:ascii="Arial" w:hAnsi="Arial" w:cs="Arial"/>
        </w:rPr>
        <w:t>5</w:t>
      </w:r>
      <w:r w:rsidRPr="00AE2593">
        <w:rPr>
          <w:rFonts w:ascii="Arial" w:hAnsi="Arial" w:cs="Arial"/>
        </w:rPr>
        <w:t>. te na temelju Ško</w:t>
      </w:r>
      <w:r w:rsidR="00DD6D65">
        <w:rPr>
          <w:rFonts w:ascii="Arial" w:hAnsi="Arial" w:cs="Arial"/>
        </w:rPr>
        <w:t>lskog kurikuluma za školsku 202</w:t>
      </w:r>
      <w:r w:rsidR="00D31AC2">
        <w:rPr>
          <w:rFonts w:ascii="Arial" w:hAnsi="Arial" w:cs="Arial"/>
        </w:rPr>
        <w:t>4</w:t>
      </w:r>
      <w:r w:rsidR="00DD6D65">
        <w:rPr>
          <w:rFonts w:ascii="Arial" w:hAnsi="Arial" w:cs="Arial"/>
        </w:rPr>
        <w:t>.</w:t>
      </w:r>
      <w:r w:rsidRPr="00AE2593">
        <w:rPr>
          <w:rFonts w:ascii="Arial" w:hAnsi="Arial" w:cs="Arial"/>
        </w:rPr>
        <w:t>/20</w:t>
      </w:r>
      <w:r>
        <w:rPr>
          <w:rFonts w:ascii="Arial" w:hAnsi="Arial" w:cs="Arial"/>
        </w:rPr>
        <w:t>2</w:t>
      </w:r>
      <w:r w:rsidR="00D31AC2">
        <w:rPr>
          <w:rFonts w:ascii="Arial" w:hAnsi="Arial" w:cs="Arial"/>
        </w:rPr>
        <w:t>5</w:t>
      </w:r>
      <w:r w:rsidRPr="00AE2593">
        <w:rPr>
          <w:rFonts w:ascii="Arial" w:hAnsi="Arial" w:cs="Arial"/>
        </w:rPr>
        <w:t>. godinu.</w:t>
      </w:r>
    </w:p>
    <w:p w14:paraId="773757DD" w14:textId="77777777" w:rsidR="006145C4" w:rsidRPr="00AE2593" w:rsidRDefault="006145C4" w:rsidP="006145C4">
      <w:pPr>
        <w:pStyle w:val="Bezproreda"/>
        <w:spacing w:line="276" w:lineRule="auto"/>
        <w:jc w:val="both"/>
        <w:rPr>
          <w:rFonts w:ascii="Arial" w:hAnsi="Arial" w:cs="Arial"/>
        </w:rPr>
      </w:pPr>
    </w:p>
    <w:p w14:paraId="2132B405" w14:textId="4EA9E62F" w:rsidR="006145C4" w:rsidRPr="00AE2593" w:rsidRDefault="006145C4" w:rsidP="006145C4">
      <w:pPr>
        <w:pStyle w:val="Bezproreda"/>
        <w:spacing w:line="276" w:lineRule="auto"/>
        <w:jc w:val="both"/>
        <w:rPr>
          <w:rFonts w:ascii="Arial" w:hAnsi="Arial" w:cs="Arial"/>
        </w:rPr>
      </w:pPr>
      <w:r w:rsidRPr="00AE2593">
        <w:rPr>
          <w:rFonts w:ascii="Arial" w:hAnsi="Arial" w:cs="Arial"/>
        </w:rPr>
        <w:tab/>
        <w:t>Metodologija za izradu financijskog plana propisana je Zakonom o proračunu (Narodne no</w:t>
      </w:r>
      <w:r w:rsidR="008E0417">
        <w:rPr>
          <w:rFonts w:ascii="Arial" w:hAnsi="Arial" w:cs="Arial"/>
        </w:rPr>
        <w:t>vine, broj 144/21</w:t>
      </w:r>
      <w:r w:rsidRPr="00AE2593">
        <w:rPr>
          <w:rFonts w:ascii="Arial" w:hAnsi="Arial" w:cs="Arial"/>
        </w:rPr>
        <w:t>), Pravilnikom o proračunskim klasifikacija</w:t>
      </w:r>
      <w:r w:rsidR="005462B1">
        <w:rPr>
          <w:rFonts w:ascii="Arial" w:hAnsi="Arial" w:cs="Arial"/>
        </w:rPr>
        <w:t xml:space="preserve">ma (Narodne novine, broj </w:t>
      </w:r>
      <w:r w:rsidR="00EE6DF9">
        <w:rPr>
          <w:rFonts w:ascii="Arial" w:hAnsi="Arial" w:cs="Arial"/>
        </w:rPr>
        <w:t>4/24 i 122/25</w:t>
      </w:r>
      <w:r w:rsidRPr="00AE2593">
        <w:rPr>
          <w:rFonts w:ascii="Arial" w:hAnsi="Arial" w:cs="Arial"/>
        </w:rPr>
        <w:t xml:space="preserve">) i Pravilnikom o proračunskom računovodstvu i računskom planu (Narodne novine, broj </w:t>
      </w:r>
      <w:r w:rsidR="00EE6DF9">
        <w:rPr>
          <w:rFonts w:ascii="Arial" w:hAnsi="Arial" w:cs="Arial"/>
        </w:rPr>
        <w:t>158/23 i 154/24</w:t>
      </w:r>
      <w:r w:rsidRPr="00AE2593">
        <w:rPr>
          <w:rFonts w:ascii="Arial" w:hAnsi="Arial" w:cs="Arial"/>
        </w:rPr>
        <w:t>).</w:t>
      </w:r>
    </w:p>
    <w:p w14:paraId="1B672A0A" w14:textId="602FB46A" w:rsidR="002435F7" w:rsidRDefault="00473E82" w:rsidP="006145C4">
      <w:pPr>
        <w:pStyle w:val="Bezproreda"/>
        <w:spacing w:line="276" w:lineRule="auto"/>
        <w:jc w:val="both"/>
        <w:rPr>
          <w:rFonts w:ascii="Arial" w:hAnsi="Arial" w:cs="Arial"/>
        </w:rPr>
      </w:pPr>
      <w:r>
        <w:rPr>
          <w:rFonts w:ascii="Arial" w:hAnsi="Arial" w:cs="Arial"/>
        </w:rPr>
        <w:tab/>
      </w:r>
    </w:p>
    <w:p w14:paraId="4CD02088" w14:textId="5DF17A87" w:rsidR="006145C4" w:rsidRPr="00D40EA0" w:rsidRDefault="00473E82" w:rsidP="006145C4">
      <w:pPr>
        <w:pStyle w:val="Bezproreda"/>
        <w:spacing w:line="276" w:lineRule="auto"/>
        <w:jc w:val="both"/>
        <w:rPr>
          <w:rFonts w:ascii="Arial" w:hAnsi="Arial" w:cs="Arial"/>
        </w:rPr>
      </w:pPr>
      <w:r w:rsidRPr="00D40EA0">
        <w:rPr>
          <w:rFonts w:ascii="Arial" w:hAnsi="Arial" w:cs="Arial"/>
        </w:rPr>
        <w:t>Financijski plan je</w:t>
      </w:r>
      <w:r w:rsidR="006145C4" w:rsidRPr="00D40EA0">
        <w:rPr>
          <w:rFonts w:ascii="Arial" w:hAnsi="Arial" w:cs="Arial"/>
        </w:rPr>
        <w:t xml:space="preserve"> </w:t>
      </w:r>
      <w:r w:rsidR="005462B1" w:rsidRPr="00D40EA0">
        <w:rPr>
          <w:rFonts w:ascii="Arial" w:hAnsi="Arial" w:cs="Arial"/>
        </w:rPr>
        <w:t xml:space="preserve">u </w:t>
      </w:r>
      <w:r w:rsidR="006145C4" w:rsidRPr="00D40EA0">
        <w:rPr>
          <w:rFonts w:ascii="Arial" w:hAnsi="Arial" w:cs="Arial"/>
        </w:rPr>
        <w:t>skladu s Proračunom Koprivničko-križevačke županije za 202</w:t>
      </w:r>
      <w:r w:rsidR="00AB6691">
        <w:rPr>
          <w:rFonts w:ascii="Arial" w:hAnsi="Arial" w:cs="Arial"/>
        </w:rPr>
        <w:t>5</w:t>
      </w:r>
      <w:r w:rsidR="006145C4" w:rsidRPr="00D40EA0">
        <w:rPr>
          <w:rFonts w:ascii="Arial" w:hAnsi="Arial" w:cs="Arial"/>
        </w:rPr>
        <w:t>. - 202</w:t>
      </w:r>
      <w:r w:rsidR="00AB6691">
        <w:rPr>
          <w:rFonts w:ascii="Arial" w:hAnsi="Arial" w:cs="Arial"/>
        </w:rPr>
        <w:t>7</w:t>
      </w:r>
      <w:r w:rsidR="00926BB6" w:rsidRPr="00D40EA0">
        <w:rPr>
          <w:rFonts w:ascii="Arial" w:hAnsi="Arial" w:cs="Arial"/>
        </w:rPr>
        <w:t xml:space="preserve">. </w:t>
      </w:r>
      <w:r w:rsidRPr="00D40EA0">
        <w:rPr>
          <w:rFonts w:ascii="Arial" w:hAnsi="Arial" w:cs="Arial"/>
        </w:rPr>
        <w:t>g</w:t>
      </w:r>
      <w:r w:rsidR="00926BB6" w:rsidRPr="00D40EA0">
        <w:rPr>
          <w:rFonts w:ascii="Arial" w:hAnsi="Arial" w:cs="Arial"/>
        </w:rPr>
        <w:t>odinu</w:t>
      </w:r>
      <w:r w:rsidRPr="00D40EA0">
        <w:rPr>
          <w:rFonts w:ascii="Arial" w:hAnsi="Arial" w:cs="Arial"/>
        </w:rPr>
        <w:t>.</w:t>
      </w:r>
    </w:p>
    <w:p w14:paraId="677CEBCD" w14:textId="77777777" w:rsidR="006145C4" w:rsidRPr="00D40EA0" w:rsidRDefault="006145C4" w:rsidP="006145C4">
      <w:pPr>
        <w:pStyle w:val="Bezproreda"/>
        <w:spacing w:line="276" w:lineRule="auto"/>
        <w:jc w:val="both"/>
        <w:rPr>
          <w:rFonts w:ascii="Arial" w:hAnsi="Arial" w:cs="Arial"/>
        </w:rPr>
      </w:pPr>
    </w:p>
    <w:p w14:paraId="21293C13" w14:textId="77777777" w:rsidR="00D40EA0" w:rsidRDefault="00D40EA0" w:rsidP="006145C4">
      <w:pPr>
        <w:pStyle w:val="Bezproreda"/>
        <w:spacing w:line="276" w:lineRule="auto"/>
        <w:jc w:val="both"/>
        <w:rPr>
          <w:rFonts w:ascii="Arial" w:hAnsi="Arial" w:cs="Arial"/>
        </w:rPr>
      </w:pPr>
    </w:p>
    <w:p w14:paraId="45F25827" w14:textId="77777777" w:rsidR="00D40EA0" w:rsidRPr="00AE2593" w:rsidRDefault="00D40EA0" w:rsidP="006145C4">
      <w:pPr>
        <w:pStyle w:val="Bezproreda"/>
        <w:spacing w:line="276" w:lineRule="auto"/>
        <w:jc w:val="both"/>
        <w:rPr>
          <w:rFonts w:ascii="Arial" w:hAnsi="Arial" w:cs="Arial"/>
        </w:rPr>
      </w:pPr>
    </w:p>
    <w:p w14:paraId="3E6F14FA" w14:textId="77777777" w:rsidR="006145C4" w:rsidRPr="00AE2593" w:rsidRDefault="006145C4" w:rsidP="006145C4">
      <w:pPr>
        <w:pStyle w:val="Bezproreda"/>
        <w:spacing w:line="276" w:lineRule="auto"/>
        <w:jc w:val="both"/>
        <w:rPr>
          <w:rFonts w:ascii="Arial" w:hAnsi="Arial" w:cs="Arial"/>
        </w:rPr>
      </w:pPr>
      <w:r w:rsidRPr="00AE2593">
        <w:rPr>
          <w:rFonts w:ascii="Arial" w:hAnsi="Arial" w:cs="Arial"/>
        </w:rPr>
        <w:t>D)  USKLAĐENI CILJEVI, STRATEGIJE I PROGRAMI  S DOKUMENTIMA DUGOROČNOG RAZVOJA</w:t>
      </w:r>
    </w:p>
    <w:p w14:paraId="46849E2D" w14:textId="77777777" w:rsidR="006145C4" w:rsidRPr="00AE2593" w:rsidRDefault="006145C4" w:rsidP="006145C4">
      <w:pPr>
        <w:pStyle w:val="Bezproreda"/>
        <w:spacing w:line="276" w:lineRule="auto"/>
        <w:jc w:val="both"/>
        <w:rPr>
          <w:rFonts w:ascii="Arial" w:hAnsi="Arial" w:cs="Arial"/>
        </w:rPr>
      </w:pPr>
    </w:p>
    <w:p w14:paraId="68B4F8A4" w14:textId="77777777" w:rsidR="006145C4" w:rsidRPr="00AE2593" w:rsidRDefault="006145C4" w:rsidP="006145C4">
      <w:pPr>
        <w:pStyle w:val="Bezproreda"/>
        <w:spacing w:line="276" w:lineRule="auto"/>
        <w:jc w:val="both"/>
        <w:rPr>
          <w:rFonts w:ascii="Arial" w:hAnsi="Arial" w:cs="Arial"/>
          <w:u w:val="single"/>
        </w:rPr>
      </w:pPr>
      <w:r w:rsidRPr="00AE2593">
        <w:rPr>
          <w:rFonts w:ascii="Arial" w:hAnsi="Arial" w:cs="Arial"/>
          <w:u w:val="single"/>
        </w:rPr>
        <w:t>Ciljevi provedbe programa u trogodišnjem razdoblju i pokazatelji uspješnosti kojima će se mjeriti ostvarenje tih ciljeva</w:t>
      </w:r>
    </w:p>
    <w:p w14:paraId="01B392AF" w14:textId="77777777" w:rsidR="006145C4" w:rsidRPr="00AE2593" w:rsidRDefault="006145C4" w:rsidP="006145C4">
      <w:pPr>
        <w:pStyle w:val="Bezproreda"/>
        <w:spacing w:line="276" w:lineRule="auto"/>
        <w:jc w:val="both"/>
        <w:rPr>
          <w:rFonts w:ascii="Arial" w:hAnsi="Arial" w:cs="Arial"/>
          <w:b/>
        </w:rPr>
      </w:pPr>
    </w:p>
    <w:p w14:paraId="610EF4A7" w14:textId="77777777" w:rsidR="006145C4" w:rsidRPr="00AE2593" w:rsidRDefault="006145C4" w:rsidP="006145C4">
      <w:pPr>
        <w:pStyle w:val="Bezproreda"/>
        <w:spacing w:line="276" w:lineRule="auto"/>
        <w:jc w:val="both"/>
        <w:rPr>
          <w:rFonts w:ascii="Arial" w:hAnsi="Arial" w:cs="Arial"/>
        </w:rPr>
      </w:pPr>
      <w:r w:rsidRPr="00AE2593">
        <w:rPr>
          <w:rFonts w:ascii="Arial" w:hAnsi="Arial" w:cs="Arial"/>
        </w:rPr>
        <w:t>Osnovnoj školi Ferdinandovac će i dalje biti prioritet pružanje usluga osnovnoškolskog obrazovanja te odgoj učenika. Kvaliteta nastave će se u naredne tri godine pokušati podići na što višu razinu i to stalnim i kvalitetnim usavršavanjem učitelja te podizanjem materijalnih i drugih uvjeta, a prema mogućnostima osnivača i Škole.</w:t>
      </w:r>
    </w:p>
    <w:p w14:paraId="15CC838A" w14:textId="77777777" w:rsidR="006145C4" w:rsidRPr="00AE2593" w:rsidRDefault="006145C4" w:rsidP="006145C4">
      <w:pPr>
        <w:pStyle w:val="Bezproreda"/>
        <w:spacing w:line="276" w:lineRule="auto"/>
        <w:jc w:val="both"/>
        <w:rPr>
          <w:rFonts w:ascii="Arial" w:hAnsi="Arial" w:cs="Arial"/>
        </w:rPr>
      </w:pPr>
    </w:p>
    <w:p w14:paraId="61DEF995" w14:textId="77777777" w:rsidR="006145C4" w:rsidRPr="00AE2593" w:rsidRDefault="006145C4" w:rsidP="006145C4">
      <w:pPr>
        <w:pStyle w:val="Bezproreda"/>
        <w:spacing w:line="276" w:lineRule="auto"/>
        <w:jc w:val="both"/>
        <w:rPr>
          <w:rFonts w:ascii="Arial" w:hAnsi="Arial" w:cs="Arial"/>
        </w:rPr>
      </w:pPr>
      <w:r w:rsidRPr="00AE2593">
        <w:rPr>
          <w:rFonts w:ascii="Arial" w:hAnsi="Arial" w:cs="Arial"/>
        </w:rPr>
        <w:t>Učenike će se poticati na izražavanje kreativnosti, talenata  i sposobnosti kroz uključivanje u slobodne aktivnosti, natjecanja te druge školske projekte, priredbe i manifestacije.</w:t>
      </w:r>
    </w:p>
    <w:p w14:paraId="4219A8AA" w14:textId="77777777" w:rsidR="006145C4" w:rsidRPr="00AE2593" w:rsidRDefault="006145C4" w:rsidP="006145C4">
      <w:pPr>
        <w:pStyle w:val="Bezproreda"/>
        <w:spacing w:line="276" w:lineRule="auto"/>
        <w:jc w:val="both"/>
        <w:rPr>
          <w:rFonts w:ascii="Arial" w:hAnsi="Arial" w:cs="Arial"/>
        </w:rPr>
      </w:pPr>
    </w:p>
    <w:p w14:paraId="6D684BEF" w14:textId="77777777" w:rsidR="006145C4" w:rsidRPr="00AE2593" w:rsidRDefault="006145C4" w:rsidP="006145C4">
      <w:pPr>
        <w:pStyle w:val="Bezproreda"/>
        <w:spacing w:line="276" w:lineRule="auto"/>
        <w:jc w:val="both"/>
        <w:rPr>
          <w:rFonts w:ascii="Arial" w:hAnsi="Arial" w:cs="Arial"/>
        </w:rPr>
      </w:pPr>
      <w:r w:rsidRPr="00AE2593">
        <w:rPr>
          <w:rFonts w:ascii="Arial" w:hAnsi="Arial" w:cs="Arial"/>
        </w:rPr>
        <w:t>Poticat će se kvalitetna komunikacija na relacijama učitelj-učenik-roditelj, učenik-učenik, učenik-učitelj, zaposlenici međusobno kroz zajedničke aktivnosti i druženja kolektivnim upoznavanjem kulturne i duhovne baštine naše domovine i šire.</w:t>
      </w:r>
    </w:p>
    <w:p w14:paraId="55360948" w14:textId="77777777" w:rsidR="006145C4" w:rsidRPr="00AE2593" w:rsidRDefault="006145C4" w:rsidP="006145C4">
      <w:pPr>
        <w:pStyle w:val="Bezproreda"/>
        <w:spacing w:line="276" w:lineRule="auto"/>
        <w:jc w:val="both"/>
        <w:rPr>
          <w:rFonts w:ascii="Arial" w:hAnsi="Arial" w:cs="Arial"/>
        </w:rPr>
      </w:pPr>
    </w:p>
    <w:p w14:paraId="150EF9EF" w14:textId="5596226B" w:rsidR="006145C4" w:rsidRPr="00AE2593" w:rsidRDefault="006145C4" w:rsidP="006145C4">
      <w:pPr>
        <w:pStyle w:val="Bezproreda"/>
        <w:spacing w:line="276" w:lineRule="auto"/>
        <w:jc w:val="both"/>
        <w:rPr>
          <w:rFonts w:ascii="Arial" w:hAnsi="Arial" w:cs="Arial"/>
        </w:rPr>
      </w:pPr>
      <w:r>
        <w:rPr>
          <w:rFonts w:ascii="Arial" w:hAnsi="Arial" w:cs="Arial"/>
        </w:rPr>
        <w:t>Izvannastavne</w:t>
      </w:r>
      <w:r w:rsidRPr="00AE2593">
        <w:rPr>
          <w:rFonts w:ascii="Arial" w:hAnsi="Arial" w:cs="Arial"/>
        </w:rPr>
        <w:t xml:space="preserve"> aktivnosti bit će organizirane preko dramske skupine viših razreda, scenske radionice, pjevačkog zbora, tamburaškog orkestra, literarno-n</w:t>
      </w:r>
      <w:r w:rsidR="002635C4">
        <w:rPr>
          <w:rFonts w:ascii="Arial" w:hAnsi="Arial" w:cs="Arial"/>
        </w:rPr>
        <w:t xml:space="preserve">ovinarske skupine „Lastavica“, </w:t>
      </w:r>
      <w:r>
        <w:rPr>
          <w:rFonts w:ascii="Arial" w:hAnsi="Arial" w:cs="Arial"/>
        </w:rPr>
        <w:t xml:space="preserve"> kroz sekcije u Učeničkoj zadruzi „ ISKRA“, ŠSD „Sokol“, radionice robotike,</w:t>
      </w:r>
      <w:r w:rsidR="00E37DF3">
        <w:rPr>
          <w:rFonts w:ascii="Arial" w:hAnsi="Arial" w:cs="Arial"/>
        </w:rPr>
        <w:t xml:space="preserve"> radionice domaćinstva,</w:t>
      </w:r>
      <w:r>
        <w:rPr>
          <w:rFonts w:ascii="Arial" w:hAnsi="Arial" w:cs="Arial"/>
        </w:rPr>
        <w:t xml:space="preserve"> scenske i </w:t>
      </w:r>
      <w:r w:rsidRPr="003D5C73">
        <w:rPr>
          <w:rFonts w:ascii="Arial" w:hAnsi="Arial" w:cs="Arial"/>
        </w:rPr>
        <w:t>polivalentnih  skupina u PRO Crnec i  PRO</w:t>
      </w:r>
      <w:r w:rsidRPr="003D5C73">
        <w:rPr>
          <w:rFonts w:ascii="Arial" w:hAnsi="Arial" w:cs="Arial"/>
          <w:b/>
        </w:rPr>
        <w:t xml:space="preserve"> </w:t>
      </w:r>
      <w:proofErr w:type="spellStart"/>
      <w:r w:rsidRPr="003D5C73">
        <w:rPr>
          <w:rFonts w:ascii="Arial" w:hAnsi="Arial" w:cs="Arial"/>
        </w:rPr>
        <w:t>Drenovica</w:t>
      </w:r>
      <w:proofErr w:type="spellEnd"/>
      <w:r w:rsidRPr="003D5C73">
        <w:rPr>
          <w:rFonts w:ascii="Arial" w:hAnsi="Arial" w:cs="Arial"/>
        </w:rPr>
        <w:t>.</w:t>
      </w:r>
      <w:r w:rsidRPr="003D5C73">
        <w:rPr>
          <w:rFonts w:ascii="Arial" w:hAnsi="Arial" w:cs="Arial"/>
          <w:b/>
        </w:rPr>
        <w:t xml:space="preserve"> </w:t>
      </w:r>
      <w:r w:rsidR="006326BA">
        <w:rPr>
          <w:rFonts w:ascii="Arial" w:hAnsi="Arial" w:cs="Arial"/>
        </w:rPr>
        <w:t>Škola će</w:t>
      </w:r>
      <w:r>
        <w:rPr>
          <w:rFonts w:ascii="Arial" w:hAnsi="Arial" w:cs="Arial"/>
        </w:rPr>
        <w:t xml:space="preserve"> </w:t>
      </w:r>
      <w:r w:rsidR="006326BA">
        <w:rPr>
          <w:rFonts w:ascii="Arial" w:hAnsi="Arial" w:cs="Arial"/>
        </w:rPr>
        <w:t>r</w:t>
      </w:r>
      <w:r w:rsidRPr="00AE2593">
        <w:rPr>
          <w:rFonts w:ascii="Arial" w:hAnsi="Arial" w:cs="Arial"/>
        </w:rPr>
        <w:t>ad skupina u slobodnim aktivnostima predst</w:t>
      </w:r>
      <w:r w:rsidR="006326BA">
        <w:rPr>
          <w:rFonts w:ascii="Arial" w:hAnsi="Arial" w:cs="Arial"/>
        </w:rPr>
        <w:t>avit</w:t>
      </w:r>
      <w:r w:rsidR="00B47DB1">
        <w:rPr>
          <w:rFonts w:ascii="Arial" w:hAnsi="Arial" w:cs="Arial"/>
        </w:rPr>
        <w:t>i</w:t>
      </w:r>
      <w:r w:rsidR="006326BA">
        <w:rPr>
          <w:rFonts w:ascii="Arial" w:hAnsi="Arial" w:cs="Arial"/>
        </w:rPr>
        <w:t xml:space="preserve"> </w:t>
      </w:r>
      <w:r>
        <w:rPr>
          <w:rFonts w:ascii="Arial" w:hAnsi="Arial" w:cs="Arial"/>
        </w:rPr>
        <w:t>tijekom priredbe na D</w:t>
      </w:r>
      <w:r w:rsidRPr="00AE2593">
        <w:rPr>
          <w:rFonts w:ascii="Arial" w:hAnsi="Arial" w:cs="Arial"/>
        </w:rPr>
        <w:t>an škole.</w:t>
      </w:r>
    </w:p>
    <w:p w14:paraId="7A96F314" w14:textId="77777777" w:rsidR="006145C4" w:rsidRPr="00AE2593" w:rsidRDefault="006145C4" w:rsidP="006145C4">
      <w:pPr>
        <w:pStyle w:val="Bezproreda"/>
        <w:spacing w:line="276" w:lineRule="auto"/>
        <w:jc w:val="both"/>
        <w:rPr>
          <w:rFonts w:ascii="Arial" w:hAnsi="Arial" w:cs="Arial"/>
        </w:rPr>
      </w:pPr>
    </w:p>
    <w:p w14:paraId="0BF83B62" w14:textId="057F3C22" w:rsidR="006145C4" w:rsidRPr="00AE2593" w:rsidRDefault="006145C4" w:rsidP="006145C4">
      <w:pPr>
        <w:pStyle w:val="Bezproreda"/>
        <w:spacing w:line="276" w:lineRule="auto"/>
        <w:jc w:val="both"/>
        <w:rPr>
          <w:rFonts w:ascii="Arial" w:hAnsi="Arial" w:cs="Arial"/>
        </w:rPr>
      </w:pPr>
      <w:r>
        <w:rPr>
          <w:rFonts w:ascii="Arial" w:hAnsi="Arial" w:cs="Arial"/>
        </w:rPr>
        <w:t>Učitelji</w:t>
      </w:r>
      <w:r w:rsidRPr="00AE2593">
        <w:rPr>
          <w:rFonts w:ascii="Arial" w:hAnsi="Arial" w:cs="Arial"/>
        </w:rPr>
        <w:t xml:space="preserve"> tijekom školske godine </w:t>
      </w:r>
      <w:r>
        <w:rPr>
          <w:rFonts w:ascii="Arial" w:hAnsi="Arial" w:cs="Arial"/>
        </w:rPr>
        <w:t xml:space="preserve"> imaju ob</w:t>
      </w:r>
      <w:r w:rsidR="00BA7140">
        <w:rPr>
          <w:rFonts w:ascii="Arial" w:hAnsi="Arial" w:cs="Arial"/>
        </w:rPr>
        <w:t>a</w:t>
      </w:r>
      <w:r>
        <w:rPr>
          <w:rFonts w:ascii="Arial" w:hAnsi="Arial" w:cs="Arial"/>
        </w:rPr>
        <w:t xml:space="preserve">vezu stručnog usavršavanja i osposobljavanje kao individualno usavršavanje, kolektivno, u okviru školskih stručnih vijeća te na stručnim vijećima županijske i državne razine, te usavršavanja u sklopu provedbe cjelovite </w:t>
      </w:r>
      <w:proofErr w:type="spellStart"/>
      <w:r>
        <w:rPr>
          <w:rFonts w:ascii="Arial" w:hAnsi="Arial" w:cs="Arial"/>
        </w:rPr>
        <w:t>kurikularne</w:t>
      </w:r>
      <w:proofErr w:type="spellEnd"/>
      <w:r>
        <w:rPr>
          <w:rFonts w:ascii="Arial" w:hAnsi="Arial" w:cs="Arial"/>
        </w:rPr>
        <w:t xml:space="preserve"> reforme.</w:t>
      </w:r>
    </w:p>
    <w:p w14:paraId="4D0ACE7B" w14:textId="77777777" w:rsidR="006145C4" w:rsidRDefault="006145C4" w:rsidP="006145C4">
      <w:pPr>
        <w:pStyle w:val="Bezproreda"/>
        <w:spacing w:line="276" w:lineRule="auto"/>
        <w:jc w:val="both"/>
        <w:rPr>
          <w:rFonts w:ascii="Arial" w:hAnsi="Arial" w:cs="Arial"/>
        </w:rPr>
      </w:pPr>
    </w:p>
    <w:p w14:paraId="32A02125" w14:textId="77777777" w:rsidR="006145C4" w:rsidRPr="00AE2593" w:rsidRDefault="006145C4" w:rsidP="006145C4">
      <w:pPr>
        <w:pStyle w:val="Bezproreda"/>
        <w:spacing w:line="276" w:lineRule="auto"/>
        <w:jc w:val="both"/>
        <w:rPr>
          <w:rFonts w:ascii="Arial" w:hAnsi="Arial" w:cs="Arial"/>
        </w:rPr>
      </w:pPr>
    </w:p>
    <w:p w14:paraId="442467D3" w14:textId="77777777" w:rsidR="006145C4" w:rsidRPr="00926BB6" w:rsidRDefault="006145C4" w:rsidP="006145C4">
      <w:pPr>
        <w:pStyle w:val="Bezproreda"/>
        <w:spacing w:line="276" w:lineRule="auto"/>
        <w:jc w:val="both"/>
        <w:rPr>
          <w:rFonts w:ascii="Arial" w:hAnsi="Arial" w:cs="Arial"/>
          <w:b/>
        </w:rPr>
      </w:pPr>
    </w:p>
    <w:p w14:paraId="4F077B50" w14:textId="0A63F82C" w:rsidR="006145C4" w:rsidRPr="00697305" w:rsidRDefault="006145C4" w:rsidP="006145C4">
      <w:pPr>
        <w:pStyle w:val="Bezproreda"/>
        <w:spacing w:line="276" w:lineRule="auto"/>
        <w:jc w:val="both"/>
        <w:rPr>
          <w:rFonts w:ascii="Arial" w:hAnsi="Arial" w:cs="Arial"/>
        </w:rPr>
      </w:pPr>
      <w:r w:rsidRPr="00697305">
        <w:rPr>
          <w:rFonts w:ascii="Arial" w:hAnsi="Arial" w:cs="Arial"/>
        </w:rPr>
        <w:t>E) ISHODIŠTE I POKAZATELJI ZA IZRAČUN I OCJENU POTREBNIH SREDSTAVA</w:t>
      </w:r>
    </w:p>
    <w:p w14:paraId="38347658" w14:textId="77777777" w:rsidR="00087B2F" w:rsidRPr="00087B2F" w:rsidRDefault="00087B2F" w:rsidP="006145C4">
      <w:pPr>
        <w:pStyle w:val="Bezproreda"/>
        <w:spacing w:line="276" w:lineRule="auto"/>
        <w:jc w:val="both"/>
        <w:rPr>
          <w:rFonts w:ascii="Arial" w:hAnsi="Arial" w:cs="Arial"/>
        </w:rPr>
      </w:pPr>
    </w:p>
    <w:tbl>
      <w:tblPr>
        <w:tblW w:w="9513" w:type="dxa"/>
        <w:tblInd w:w="93" w:type="dxa"/>
        <w:tblLook w:val="04A0" w:firstRow="1" w:lastRow="0" w:firstColumn="1" w:lastColumn="0" w:noHBand="0" w:noVBand="1"/>
      </w:tblPr>
      <w:tblGrid>
        <w:gridCol w:w="1716"/>
        <w:gridCol w:w="2977"/>
        <w:gridCol w:w="1701"/>
        <w:gridCol w:w="1559"/>
        <w:gridCol w:w="1560"/>
      </w:tblGrid>
      <w:tr w:rsidR="00201566" w:rsidRPr="00201566" w14:paraId="3C4E188C" w14:textId="77777777" w:rsidTr="00273B80">
        <w:trPr>
          <w:trHeight w:val="290"/>
        </w:trPr>
        <w:tc>
          <w:tcPr>
            <w:tcW w:w="1716" w:type="dxa"/>
            <w:tcBorders>
              <w:top w:val="nil"/>
              <w:left w:val="nil"/>
              <w:bottom w:val="nil"/>
              <w:right w:val="nil"/>
            </w:tcBorders>
            <w:noWrap/>
            <w:vAlign w:val="bottom"/>
            <w:hideMark/>
          </w:tcPr>
          <w:p w14:paraId="6BD29175" w14:textId="77777777" w:rsidR="00201566" w:rsidRPr="00201566" w:rsidRDefault="00201566" w:rsidP="00201566">
            <w:pPr>
              <w:spacing w:after="0" w:line="240" w:lineRule="auto"/>
              <w:rPr>
                <w:rFonts w:ascii="Calibri" w:eastAsia="Times New Roman" w:hAnsi="Calibri" w:cs="Calibri"/>
                <w:color w:val="000000"/>
                <w:lang w:eastAsia="hr-HR"/>
              </w:rPr>
            </w:pPr>
          </w:p>
        </w:tc>
        <w:tc>
          <w:tcPr>
            <w:tcW w:w="2977" w:type="dxa"/>
            <w:tcBorders>
              <w:top w:val="nil"/>
              <w:left w:val="nil"/>
              <w:bottom w:val="nil"/>
              <w:right w:val="nil"/>
            </w:tcBorders>
            <w:noWrap/>
            <w:vAlign w:val="bottom"/>
            <w:hideMark/>
          </w:tcPr>
          <w:p w14:paraId="0823297F" w14:textId="77777777" w:rsidR="00201566" w:rsidRPr="00201566" w:rsidRDefault="00201566" w:rsidP="00201566">
            <w:pPr>
              <w:spacing w:after="0" w:line="240" w:lineRule="auto"/>
              <w:rPr>
                <w:rFonts w:ascii="Calibri" w:eastAsia="Times New Roman" w:hAnsi="Calibri" w:cs="Calibri"/>
                <w:color w:val="000000"/>
                <w:lang w:eastAsia="hr-HR"/>
              </w:rPr>
            </w:pPr>
          </w:p>
        </w:tc>
        <w:tc>
          <w:tcPr>
            <w:tcW w:w="1701" w:type="dxa"/>
            <w:tcBorders>
              <w:top w:val="nil"/>
              <w:left w:val="nil"/>
              <w:bottom w:val="nil"/>
              <w:right w:val="nil"/>
            </w:tcBorders>
            <w:noWrap/>
            <w:vAlign w:val="bottom"/>
            <w:hideMark/>
          </w:tcPr>
          <w:p w14:paraId="47FBB30B" w14:textId="77777777" w:rsidR="00201566" w:rsidRPr="00201566" w:rsidRDefault="00201566" w:rsidP="00201566">
            <w:pPr>
              <w:spacing w:after="0" w:line="240" w:lineRule="auto"/>
              <w:rPr>
                <w:rFonts w:ascii="Calibri" w:eastAsia="Times New Roman" w:hAnsi="Calibri" w:cs="Calibri"/>
                <w:color w:val="000000"/>
                <w:lang w:eastAsia="hr-HR"/>
              </w:rPr>
            </w:pPr>
          </w:p>
        </w:tc>
        <w:tc>
          <w:tcPr>
            <w:tcW w:w="1559" w:type="dxa"/>
            <w:tcBorders>
              <w:top w:val="nil"/>
              <w:left w:val="nil"/>
              <w:bottom w:val="nil"/>
              <w:right w:val="nil"/>
            </w:tcBorders>
            <w:noWrap/>
            <w:vAlign w:val="bottom"/>
            <w:hideMark/>
          </w:tcPr>
          <w:p w14:paraId="1E1098E5" w14:textId="77777777" w:rsidR="00201566" w:rsidRPr="00201566" w:rsidRDefault="00201566" w:rsidP="00201566">
            <w:pPr>
              <w:spacing w:after="0" w:line="240" w:lineRule="auto"/>
              <w:rPr>
                <w:rFonts w:ascii="Calibri" w:eastAsia="Times New Roman" w:hAnsi="Calibri" w:cs="Calibri"/>
                <w:color w:val="000000"/>
                <w:lang w:eastAsia="hr-HR"/>
              </w:rPr>
            </w:pPr>
          </w:p>
        </w:tc>
        <w:tc>
          <w:tcPr>
            <w:tcW w:w="1560" w:type="dxa"/>
            <w:tcBorders>
              <w:top w:val="nil"/>
              <w:left w:val="nil"/>
              <w:bottom w:val="nil"/>
              <w:right w:val="nil"/>
            </w:tcBorders>
            <w:noWrap/>
            <w:vAlign w:val="bottom"/>
            <w:hideMark/>
          </w:tcPr>
          <w:p w14:paraId="7DC6523E" w14:textId="77777777" w:rsidR="00201566" w:rsidRPr="00201566" w:rsidRDefault="00201566" w:rsidP="00201566">
            <w:pPr>
              <w:spacing w:after="0" w:line="240" w:lineRule="auto"/>
              <w:rPr>
                <w:rFonts w:ascii="Calibri" w:eastAsia="Times New Roman" w:hAnsi="Calibri" w:cs="Calibri"/>
                <w:color w:val="000000"/>
                <w:lang w:eastAsia="hr-HR"/>
              </w:rPr>
            </w:pPr>
          </w:p>
        </w:tc>
      </w:tr>
    </w:tbl>
    <w:p w14:paraId="2557DA64" w14:textId="063620E4" w:rsidR="00D40EA0" w:rsidRPr="00D42178" w:rsidRDefault="00C040E6" w:rsidP="006145C4">
      <w:pPr>
        <w:pStyle w:val="Bezproreda"/>
        <w:spacing w:line="276" w:lineRule="auto"/>
        <w:jc w:val="both"/>
        <w:rPr>
          <w:rFonts w:ascii="Arial" w:hAnsi="Arial" w:cs="Arial"/>
        </w:rPr>
      </w:pPr>
      <w:r>
        <w:rPr>
          <w:rFonts w:ascii="Arial" w:hAnsi="Arial" w:cs="Arial"/>
        </w:rPr>
        <w:tab/>
      </w:r>
      <w:r w:rsidR="00352CBF" w:rsidRPr="00D87BBC">
        <w:rPr>
          <w:rFonts w:ascii="Arial" w:hAnsi="Arial" w:cs="Arial"/>
        </w:rPr>
        <w:t>U sl</w:t>
      </w:r>
      <w:r w:rsidRPr="00D87BBC">
        <w:rPr>
          <w:rFonts w:ascii="Arial" w:hAnsi="Arial" w:cs="Arial"/>
        </w:rPr>
        <w:t>jedećem trogodišnjem razdobl</w:t>
      </w:r>
      <w:r w:rsidR="00D42178" w:rsidRPr="00D87BBC">
        <w:rPr>
          <w:rFonts w:ascii="Arial" w:hAnsi="Arial" w:cs="Arial"/>
        </w:rPr>
        <w:t xml:space="preserve">ju planira se </w:t>
      </w:r>
      <w:r w:rsidR="00D87BBC" w:rsidRPr="00D87BBC">
        <w:rPr>
          <w:rFonts w:ascii="Arial" w:hAnsi="Arial" w:cs="Arial"/>
        </w:rPr>
        <w:t xml:space="preserve">blagi rast sredstava financijskog plana. </w:t>
      </w:r>
      <w:r w:rsidRPr="00D87BBC">
        <w:rPr>
          <w:rFonts w:ascii="Arial" w:hAnsi="Arial" w:cs="Arial"/>
        </w:rPr>
        <w:t>Od tekućeg i investicijskog održavanja građevins</w:t>
      </w:r>
      <w:r w:rsidR="00D87BBC">
        <w:rPr>
          <w:rFonts w:ascii="Arial" w:hAnsi="Arial" w:cs="Arial"/>
        </w:rPr>
        <w:t xml:space="preserve">kih objekata planiramo </w:t>
      </w:r>
      <w:r w:rsidRPr="00D87BBC">
        <w:rPr>
          <w:rFonts w:ascii="Arial" w:hAnsi="Arial" w:cs="Arial"/>
        </w:rPr>
        <w:t>sr</w:t>
      </w:r>
      <w:r w:rsidR="00D87BBC" w:rsidRPr="00D87BBC">
        <w:rPr>
          <w:rFonts w:ascii="Arial" w:hAnsi="Arial" w:cs="Arial"/>
        </w:rPr>
        <w:t>edstva za krečenje zidova te</w:t>
      </w:r>
      <w:r w:rsidR="00206DB6" w:rsidRPr="00D87BBC">
        <w:rPr>
          <w:rFonts w:ascii="Arial" w:hAnsi="Arial" w:cs="Arial"/>
        </w:rPr>
        <w:t xml:space="preserve"> brušenje i lakir</w:t>
      </w:r>
      <w:r w:rsidRPr="00D87BBC">
        <w:rPr>
          <w:rFonts w:ascii="Arial" w:hAnsi="Arial" w:cs="Arial"/>
        </w:rPr>
        <w:t>anje par</w:t>
      </w:r>
      <w:r w:rsidR="00D87BBC" w:rsidRPr="00D87BBC">
        <w:rPr>
          <w:rFonts w:ascii="Arial" w:hAnsi="Arial" w:cs="Arial"/>
        </w:rPr>
        <w:t>keta u učionicama</w:t>
      </w:r>
      <w:r w:rsidR="00206DB6" w:rsidRPr="00D87BBC">
        <w:rPr>
          <w:rFonts w:ascii="Arial" w:hAnsi="Arial" w:cs="Arial"/>
        </w:rPr>
        <w:t>.</w:t>
      </w:r>
      <w:r w:rsidRPr="00D87BBC">
        <w:rPr>
          <w:rFonts w:ascii="Arial" w:hAnsi="Arial" w:cs="Arial"/>
        </w:rPr>
        <w:t xml:space="preserve"> </w:t>
      </w:r>
      <w:r w:rsidR="00206DB6" w:rsidRPr="00D87BBC">
        <w:rPr>
          <w:rFonts w:ascii="Arial" w:hAnsi="Arial" w:cs="Arial"/>
        </w:rPr>
        <w:t>Ostala sredstva koja su u planu odnose se na redovite i zakonske periodične preglede instalacija i opreme</w:t>
      </w:r>
      <w:r w:rsidR="00206DB6" w:rsidRPr="00352CBF">
        <w:rPr>
          <w:rFonts w:ascii="Arial" w:hAnsi="Arial" w:cs="Arial"/>
          <w:color w:val="FF0000"/>
        </w:rPr>
        <w:t xml:space="preserve">. </w:t>
      </w:r>
      <w:r w:rsidR="00206DB6" w:rsidRPr="00D42178">
        <w:rPr>
          <w:rFonts w:ascii="Arial" w:hAnsi="Arial" w:cs="Arial"/>
        </w:rPr>
        <w:t>Od opreme u pla</w:t>
      </w:r>
      <w:r w:rsidR="00B522BE">
        <w:rPr>
          <w:rFonts w:ascii="Arial" w:hAnsi="Arial" w:cs="Arial"/>
        </w:rPr>
        <w:t>nu je nabava dvije pametne ploče za učionice geografije i engleskog jezika te</w:t>
      </w:r>
      <w:r w:rsidR="00D42178" w:rsidRPr="00D42178">
        <w:rPr>
          <w:rFonts w:ascii="Arial" w:hAnsi="Arial" w:cs="Arial"/>
        </w:rPr>
        <w:t xml:space="preserve"> garderobn</w:t>
      </w:r>
      <w:r w:rsidR="00D42178">
        <w:rPr>
          <w:rFonts w:ascii="Arial" w:hAnsi="Arial" w:cs="Arial"/>
        </w:rPr>
        <w:t>i ormari</w:t>
      </w:r>
      <w:r w:rsidR="00B522BE">
        <w:rPr>
          <w:rFonts w:ascii="Arial" w:hAnsi="Arial" w:cs="Arial"/>
        </w:rPr>
        <w:t xml:space="preserve">ći 12 komada za Područnu školu u </w:t>
      </w:r>
      <w:proofErr w:type="spellStart"/>
      <w:r w:rsidR="00B522BE">
        <w:rPr>
          <w:rFonts w:ascii="Arial" w:hAnsi="Arial" w:cs="Arial"/>
        </w:rPr>
        <w:t>Drenovici</w:t>
      </w:r>
      <w:proofErr w:type="spellEnd"/>
      <w:r w:rsidR="00B522BE">
        <w:rPr>
          <w:rFonts w:ascii="Arial" w:hAnsi="Arial" w:cs="Arial"/>
        </w:rPr>
        <w:t>.</w:t>
      </w:r>
      <w:r w:rsidR="00D42178">
        <w:rPr>
          <w:rFonts w:ascii="Arial" w:hAnsi="Arial" w:cs="Arial"/>
        </w:rPr>
        <w:t xml:space="preserve"> </w:t>
      </w:r>
      <w:r w:rsidR="00B522BE">
        <w:rPr>
          <w:rFonts w:ascii="Arial" w:hAnsi="Arial" w:cs="Arial"/>
        </w:rPr>
        <w:t>Nadalje, u planu je nabava dostavnog vozila za prijevoz hrane</w:t>
      </w:r>
      <w:r w:rsidR="00D42178" w:rsidRPr="00D42178">
        <w:rPr>
          <w:rFonts w:ascii="Arial" w:hAnsi="Arial" w:cs="Arial"/>
        </w:rPr>
        <w:t xml:space="preserve">, </w:t>
      </w:r>
      <w:proofErr w:type="spellStart"/>
      <w:r w:rsidR="00D42178" w:rsidRPr="00D42178">
        <w:rPr>
          <w:rFonts w:ascii="Arial" w:hAnsi="Arial" w:cs="Arial"/>
        </w:rPr>
        <w:t>lektirni</w:t>
      </w:r>
      <w:proofErr w:type="spellEnd"/>
      <w:r w:rsidR="00D42178" w:rsidRPr="00D42178">
        <w:rPr>
          <w:rFonts w:ascii="Arial" w:hAnsi="Arial" w:cs="Arial"/>
        </w:rPr>
        <w:t xml:space="preserve"> naslovi, stručna literatura i knjige za poticanje čitanja za knjižnicu matične škole. Od dodatnih ulaganja na građevin</w:t>
      </w:r>
      <w:r w:rsidR="00B522BE">
        <w:rPr>
          <w:rFonts w:ascii="Arial" w:hAnsi="Arial" w:cs="Arial"/>
        </w:rPr>
        <w:t>skim objektima planira se rekonstrukcija sanitarnih čvorova u školskoj sportskoj dvorani.</w:t>
      </w:r>
    </w:p>
    <w:p w14:paraId="62A48CBA" w14:textId="77777777" w:rsidR="00206DB6" w:rsidRPr="00352CBF" w:rsidRDefault="00206DB6" w:rsidP="006145C4">
      <w:pPr>
        <w:pStyle w:val="Bezproreda"/>
        <w:spacing w:line="276" w:lineRule="auto"/>
        <w:jc w:val="both"/>
        <w:rPr>
          <w:rFonts w:ascii="Arial" w:hAnsi="Arial" w:cs="Arial"/>
          <w:color w:val="FF0000"/>
        </w:rPr>
      </w:pPr>
    </w:p>
    <w:p w14:paraId="4A59D9FB" w14:textId="77777777" w:rsidR="006145C4" w:rsidRPr="000C61A5" w:rsidRDefault="006145C4" w:rsidP="006145C4">
      <w:pPr>
        <w:pStyle w:val="Bezproreda"/>
        <w:spacing w:line="276" w:lineRule="auto"/>
        <w:jc w:val="both"/>
        <w:rPr>
          <w:rFonts w:ascii="Arial" w:hAnsi="Arial" w:cs="Arial"/>
        </w:rPr>
      </w:pPr>
      <w:r w:rsidRPr="000C61A5">
        <w:rPr>
          <w:rFonts w:ascii="Arial" w:hAnsi="Arial" w:cs="Arial"/>
        </w:rPr>
        <w:t>Projekcije i obrazloženje kretanja ključnih varijabli za izračun sredstava škole:</w:t>
      </w:r>
    </w:p>
    <w:p w14:paraId="740C48A6" w14:textId="632AD6EB" w:rsidR="006145C4" w:rsidRPr="000C61A5" w:rsidRDefault="006145C4" w:rsidP="00536A98">
      <w:pPr>
        <w:pStyle w:val="Bezproreda"/>
        <w:numPr>
          <w:ilvl w:val="0"/>
          <w:numId w:val="1"/>
        </w:numPr>
        <w:spacing w:line="276" w:lineRule="auto"/>
        <w:jc w:val="both"/>
        <w:rPr>
          <w:rFonts w:ascii="Arial" w:hAnsi="Arial" w:cs="Arial"/>
        </w:rPr>
      </w:pPr>
      <w:r w:rsidRPr="000C61A5">
        <w:rPr>
          <w:rFonts w:ascii="Arial" w:hAnsi="Arial" w:cs="Arial"/>
        </w:rPr>
        <w:t>Broj zaposlenika: 3</w:t>
      </w:r>
      <w:r w:rsidR="00253D20">
        <w:rPr>
          <w:rFonts w:ascii="Arial" w:hAnsi="Arial" w:cs="Arial"/>
        </w:rPr>
        <w:t>8</w:t>
      </w:r>
      <w:r w:rsidRPr="000C61A5">
        <w:rPr>
          <w:rFonts w:ascii="Arial" w:hAnsi="Arial" w:cs="Arial"/>
        </w:rPr>
        <w:t xml:space="preserve"> </w:t>
      </w:r>
    </w:p>
    <w:p w14:paraId="164BF9AD" w14:textId="05CBBC68" w:rsidR="006145C4" w:rsidRPr="000C61A5" w:rsidRDefault="006145C4" w:rsidP="006145C4">
      <w:pPr>
        <w:pStyle w:val="Bezproreda"/>
        <w:numPr>
          <w:ilvl w:val="0"/>
          <w:numId w:val="1"/>
        </w:numPr>
        <w:spacing w:line="276" w:lineRule="auto"/>
        <w:jc w:val="both"/>
        <w:rPr>
          <w:rFonts w:ascii="Arial" w:hAnsi="Arial" w:cs="Arial"/>
        </w:rPr>
      </w:pPr>
      <w:r w:rsidRPr="000C61A5">
        <w:rPr>
          <w:rFonts w:ascii="Arial" w:hAnsi="Arial" w:cs="Arial"/>
        </w:rPr>
        <w:t xml:space="preserve">Broj učenika: </w:t>
      </w:r>
      <w:r w:rsidR="000C61A5">
        <w:rPr>
          <w:rFonts w:ascii="Arial" w:hAnsi="Arial" w:cs="Arial"/>
        </w:rPr>
        <w:t>1</w:t>
      </w:r>
      <w:r w:rsidR="00EE6DF9">
        <w:rPr>
          <w:rFonts w:ascii="Arial" w:hAnsi="Arial" w:cs="Arial"/>
        </w:rPr>
        <w:t>56</w:t>
      </w:r>
    </w:p>
    <w:p w14:paraId="7BB60E94" w14:textId="326E5558" w:rsidR="006145C4" w:rsidRPr="000C61A5" w:rsidRDefault="006145C4" w:rsidP="006145C4">
      <w:pPr>
        <w:pStyle w:val="Bezproreda"/>
        <w:numPr>
          <w:ilvl w:val="0"/>
          <w:numId w:val="1"/>
        </w:numPr>
        <w:spacing w:line="276" w:lineRule="auto"/>
        <w:jc w:val="both"/>
        <w:rPr>
          <w:rFonts w:ascii="Arial" w:hAnsi="Arial" w:cs="Arial"/>
        </w:rPr>
      </w:pPr>
      <w:r w:rsidRPr="000C61A5">
        <w:rPr>
          <w:rFonts w:ascii="Arial" w:hAnsi="Arial" w:cs="Arial"/>
        </w:rPr>
        <w:t>Broj učeničkih odjela: 1</w:t>
      </w:r>
      <w:r w:rsidR="00DB71A0" w:rsidRPr="000C61A5">
        <w:rPr>
          <w:rFonts w:ascii="Arial" w:hAnsi="Arial" w:cs="Arial"/>
        </w:rPr>
        <w:t>2</w:t>
      </w:r>
    </w:p>
    <w:p w14:paraId="125A2E77" w14:textId="77777777" w:rsidR="006145C4" w:rsidRPr="00F47C44" w:rsidRDefault="006145C4" w:rsidP="006145C4">
      <w:pPr>
        <w:pStyle w:val="Bezproreda"/>
        <w:numPr>
          <w:ilvl w:val="0"/>
          <w:numId w:val="1"/>
        </w:numPr>
        <w:spacing w:line="276" w:lineRule="auto"/>
        <w:jc w:val="both"/>
        <w:rPr>
          <w:rFonts w:ascii="Arial" w:hAnsi="Arial" w:cs="Arial"/>
        </w:rPr>
      </w:pPr>
      <w:r w:rsidRPr="00F47C44">
        <w:rPr>
          <w:rFonts w:ascii="Arial" w:hAnsi="Arial" w:cs="Arial"/>
        </w:rPr>
        <w:t>Broj učionica: 12 – kvadratura: 656 m² - grijanje</w:t>
      </w:r>
    </w:p>
    <w:p w14:paraId="28B557E2" w14:textId="447E3CB3" w:rsidR="006145C4" w:rsidRPr="00F47C44" w:rsidRDefault="006145C4" w:rsidP="006145C4">
      <w:pPr>
        <w:pStyle w:val="Bezproreda"/>
        <w:numPr>
          <w:ilvl w:val="0"/>
          <w:numId w:val="1"/>
        </w:numPr>
        <w:spacing w:line="276" w:lineRule="auto"/>
        <w:jc w:val="both"/>
        <w:rPr>
          <w:rFonts w:ascii="Arial" w:hAnsi="Arial" w:cs="Arial"/>
        </w:rPr>
      </w:pPr>
      <w:r w:rsidRPr="00F47C44">
        <w:rPr>
          <w:rFonts w:ascii="Arial" w:hAnsi="Arial" w:cs="Arial"/>
        </w:rPr>
        <w:t xml:space="preserve">Prosječna potrošnja vode po učeniku: </w:t>
      </w:r>
      <w:r w:rsidR="00F47C44" w:rsidRPr="00F47C44">
        <w:rPr>
          <w:rFonts w:ascii="Arial" w:hAnsi="Arial" w:cs="Arial"/>
        </w:rPr>
        <w:t>920,16</w:t>
      </w:r>
      <w:r w:rsidR="00F655E0" w:rsidRPr="00F47C44">
        <w:rPr>
          <w:rFonts w:ascii="Arial" w:hAnsi="Arial" w:cs="Arial"/>
        </w:rPr>
        <w:t xml:space="preserve"> eura</w:t>
      </w:r>
      <w:r w:rsidR="00244D03" w:rsidRPr="00F47C44">
        <w:rPr>
          <w:rFonts w:ascii="Arial" w:hAnsi="Arial" w:cs="Arial"/>
        </w:rPr>
        <w:t xml:space="preserve"> ukupni troš</w:t>
      </w:r>
      <w:r w:rsidR="00191582" w:rsidRPr="00F47C44">
        <w:rPr>
          <w:rFonts w:ascii="Arial" w:hAnsi="Arial" w:cs="Arial"/>
        </w:rPr>
        <w:t>ak vode / 1</w:t>
      </w:r>
      <w:r w:rsidR="00F47C44" w:rsidRPr="00F47C44">
        <w:rPr>
          <w:rFonts w:ascii="Arial" w:hAnsi="Arial" w:cs="Arial"/>
        </w:rPr>
        <w:t>56</w:t>
      </w:r>
      <w:r w:rsidR="00191582" w:rsidRPr="00F47C44">
        <w:rPr>
          <w:rFonts w:ascii="Arial" w:hAnsi="Arial" w:cs="Arial"/>
        </w:rPr>
        <w:t xml:space="preserve"> učenika = 5,</w:t>
      </w:r>
      <w:r w:rsidR="00F47C44" w:rsidRPr="00F47C44">
        <w:rPr>
          <w:rFonts w:ascii="Arial" w:hAnsi="Arial" w:cs="Arial"/>
        </w:rPr>
        <w:t>90</w:t>
      </w:r>
      <w:r w:rsidR="00F655E0" w:rsidRPr="00F47C44">
        <w:rPr>
          <w:rFonts w:ascii="Arial" w:hAnsi="Arial" w:cs="Arial"/>
        </w:rPr>
        <w:t xml:space="preserve"> eura</w:t>
      </w:r>
      <w:r w:rsidR="00244D03" w:rsidRPr="00F47C44">
        <w:rPr>
          <w:rFonts w:ascii="Arial" w:hAnsi="Arial" w:cs="Arial"/>
        </w:rPr>
        <w:t xml:space="preserve"> po učeniku.</w:t>
      </w:r>
    </w:p>
    <w:p w14:paraId="4FF94BF9" w14:textId="768119AC" w:rsidR="006145C4" w:rsidRPr="00997F32" w:rsidRDefault="00244D03" w:rsidP="006145C4">
      <w:pPr>
        <w:pStyle w:val="Bezproreda"/>
        <w:numPr>
          <w:ilvl w:val="0"/>
          <w:numId w:val="1"/>
        </w:numPr>
        <w:spacing w:line="276" w:lineRule="auto"/>
        <w:jc w:val="both"/>
        <w:rPr>
          <w:rFonts w:ascii="Arial" w:hAnsi="Arial" w:cs="Arial"/>
        </w:rPr>
      </w:pPr>
      <w:r w:rsidRPr="00997F32">
        <w:rPr>
          <w:rFonts w:ascii="Arial" w:hAnsi="Arial" w:cs="Arial"/>
        </w:rPr>
        <w:t>Prosječna potrošnja električne energije</w:t>
      </w:r>
      <w:r w:rsidR="006145C4" w:rsidRPr="00997F32">
        <w:rPr>
          <w:rFonts w:ascii="Arial" w:hAnsi="Arial" w:cs="Arial"/>
        </w:rPr>
        <w:t xml:space="preserve"> po učeniku: </w:t>
      </w:r>
      <w:r w:rsidR="00695047">
        <w:rPr>
          <w:rFonts w:ascii="Arial" w:hAnsi="Arial" w:cs="Arial"/>
        </w:rPr>
        <w:t>3.</w:t>
      </w:r>
      <w:r w:rsidR="00F47C44">
        <w:rPr>
          <w:rFonts w:ascii="Arial" w:hAnsi="Arial" w:cs="Arial"/>
        </w:rPr>
        <w:t>766,57</w:t>
      </w:r>
      <w:r w:rsidR="00F655E0" w:rsidRPr="00997F32">
        <w:rPr>
          <w:rFonts w:ascii="Arial" w:hAnsi="Arial" w:cs="Arial"/>
        </w:rPr>
        <w:t xml:space="preserve"> eura</w:t>
      </w:r>
      <w:r w:rsidRPr="00997F32">
        <w:rPr>
          <w:rFonts w:ascii="Arial" w:hAnsi="Arial" w:cs="Arial"/>
        </w:rPr>
        <w:t xml:space="preserve"> ukupni trošak električne energije</w:t>
      </w:r>
      <w:r w:rsidR="00695047">
        <w:rPr>
          <w:rFonts w:ascii="Arial" w:hAnsi="Arial" w:cs="Arial"/>
        </w:rPr>
        <w:t xml:space="preserve"> / 1</w:t>
      </w:r>
      <w:r w:rsidR="00F47C44">
        <w:rPr>
          <w:rFonts w:ascii="Arial" w:hAnsi="Arial" w:cs="Arial"/>
        </w:rPr>
        <w:t>56</w:t>
      </w:r>
      <w:r w:rsidR="00695047">
        <w:rPr>
          <w:rFonts w:ascii="Arial" w:hAnsi="Arial" w:cs="Arial"/>
        </w:rPr>
        <w:t xml:space="preserve"> učenika = 2</w:t>
      </w:r>
      <w:r w:rsidR="00F47C44">
        <w:rPr>
          <w:rFonts w:ascii="Arial" w:hAnsi="Arial" w:cs="Arial"/>
        </w:rPr>
        <w:t>4</w:t>
      </w:r>
      <w:r w:rsidR="00695047">
        <w:rPr>
          <w:rFonts w:ascii="Arial" w:hAnsi="Arial" w:cs="Arial"/>
        </w:rPr>
        <w:t>,</w:t>
      </w:r>
      <w:r w:rsidR="00F47C44">
        <w:rPr>
          <w:rFonts w:ascii="Arial" w:hAnsi="Arial" w:cs="Arial"/>
        </w:rPr>
        <w:t>15</w:t>
      </w:r>
      <w:r w:rsidR="00F655E0" w:rsidRPr="00997F32">
        <w:rPr>
          <w:rFonts w:ascii="Arial" w:hAnsi="Arial" w:cs="Arial"/>
        </w:rPr>
        <w:t xml:space="preserve"> eura</w:t>
      </w:r>
      <w:r w:rsidR="009753CE" w:rsidRPr="00997F32">
        <w:rPr>
          <w:rFonts w:ascii="Arial" w:hAnsi="Arial" w:cs="Arial"/>
        </w:rPr>
        <w:t xml:space="preserve"> po učeniku.</w:t>
      </w:r>
    </w:p>
    <w:p w14:paraId="0A0E5943" w14:textId="17D44A77" w:rsidR="00A43350" w:rsidRPr="00B659F9" w:rsidRDefault="002C5DE1" w:rsidP="00244D03">
      <w:pPr>
        <w:pStyle w:val="Bezproreda"/>
        <w:numPr>
          <w:ilvl w:val="0"/>
          <w:numId w:val="1"/>
        </w:numPr>
        <w:spacing w:line="276" w:lineRule="auto"/>
        <w:jc w:val="both"/>
        <w:rPr>
          <w:rFonts w:ascii="Arial" w:hAnsi="Arial" w:cs="Arial"/>
        </w:rPr>
      </w:pPr>
      <w:r w:rsidRPr="00B659F9">
        <w:rPr>
          <w:rFonts w:ascii="Arial" w:hAnsi="Arial" w:cs="Arial"/>
        </w:rPr>
        <w:t xml:space="preserve">Prosječna potrošnja plina po učeniku: </w:t>
      </w:r>
      <w:r w:rsidR="002714B7">
        <w:rPr>
          <w:rFonts w:ascii="Arial" w:hAnsi="Arial" w:cs="Arial"/>
        </w:rPr>
        <w:t>1</w:t>
      </w:r>
      <w:r w:rsidR="006E704A">
        <w:rPr>
          <w:rFonts w:ascii="Arial" w:hAnsi="Arial" w:cs="Arial"/>
        </w:rPr>
        <w:t>3</w:t>
      </w:r>
      <w:r w:rsidR="002714B7">
        <w:rPr>
          <w:rFonts w:ascii="Arial" w:hAnsi="Arial" w:cs="Arial"/>
        </w:rPr>
        <w:t>.72</w:t>
      </w:r>
      <w:r w:rsidR="006E704A">
        <w:rPr>
          <w:rFonts w:ascii="Arial" w:hAnsi="Arial" w:cs="Arial"/>
        </w:rPr>
        <w:t>5</w:t>
      </w:r>
      <w:r w:rsidR="002714B7">
        <w:rPr>
          <w:rFonts w:ascii="Arial" w:hAnsi="Arial" w:cs="Arial"/>
        </w:rPr>
        <w:t>,</w:t>
      </w:r>
      <w:r w:rsidR="006E704A">
        <w:rPr>
          <w:rFonts w:ascii="Arial" w:hAnsi="Arial" w:cs="Arial"/>
        </w:rPr>
        <w:t>86</w:t>
      </w:r>
      <w:r w:rsidR="00F655E0" w:rsidRPr="00B659F9">
        <w:rPr>
          <w:rFonts w:ascii="Arial" w:hAnsi="Arial" w:cs="Arial"/>
        </w:rPr>
        <w:t xml:space="preserve"> eura</w:t>
      </w:r>
      <w:r w:rsidR="00244D03" w:rsidRPr="00B659F9">
        <w:rPr>
          <w:rFonts w:ascii="Arial" w:hAnsi="Arial" w:cs="Arial"/>
        </w:rPr>
        <w:t xml:space="preserve"> ukupni trošak plina</w:t>
      </w:r>
      <w:r w:rsidR="002714B7">
        <w:rPr>
          <w:rFonts w:ascii="Arial" w:hAnsi="Arial" w:cs="Arial"/>
        </w:rPr>
        <w:t xml:space="preserve"> / 1</w:t>
      </w:r>
      <w:r w:rsidR="006E704A">
        <w:rPr>
          <w:rFonts w:ascii="Arial" w:hAnsi="Arial" w:cs="Arial"/>
        </w:rPr>
        <w:t>56</w:t>
      </w:r>
      <w:r w:rsidR="002714B7">
        <w:rPr>
          <w:rFonts w:ascii="Arial" w:hAnsi="Arial" w:cs="Arial"/>
        </w:rPr>
        <w:t xml:space="preserve"> učenika = </w:t>
      </w:r>
      <w:r w:rsidR="006E704A">
        <w:rPr>
          <w:rFonts w:ascii="Arial" w:hAnsi="Arial" w:cs="Arial"/>
        </w:rPr>
        <w:t>87,99</w:t>
      </w:r>
      <w:r w:rsidR="00F655E0" w:rsidRPr="00B659F9">
        <w:rPr>
          <w:rFonts w:ascii="Arial" w:hAnsi="Arial" w:cs="Arial"/>
        </w:rPr>
        <w:t xml:space="preserve"> eura</w:t>
      </w:r>
      <w:r w:rsidR="00244D03" w:rsidRPr="00B659F9">
        <w:rPr>
          <w:rFonts w:ascii="Arial" w:hAnsi="Arial" w:cs="Arial"/>
        </w:rPr>
        <w:t xml:space="preserve"> </w:t>
      </w:r>
      <w:r w:rsidR="009753CE" w:rsidRPr="00B659F9">
        <w:rPr>
          <w:rFonts w:ascii="Arial" w:hAnsi="Arial" w:cs="Arial"/>
        </w:rPr>
        <w:t>p</w:t>
      </w:r>
      <w:r w:rsidR="00A43350" w:rsidRPr="00B659F9">
        <w:rPr>
          <w:rFonts w:ascii="Arial" w:hAnsi="Arial" w:cs="Arial"/>
        </w:rPr>
        <w:t>o učeniku</w:t>
      </w:r>
      <w:r w:rsidR="009753CE" w:rsidRPr="00B659F9">
        <w:rPr>
          <w:rFonts w:ascii="Arial" w:hAnsi="Arial" w:cs="Arial"/>
        </w:rPr>
        <w:t>.</w:t>
      </w:r>
    </w:p>
    <w:p w14:paraId="29E46540" w14:textId="55152A77" w:rsidR="006145C4" w:rsidRPr="00B659F9" w:rsidRDefault="006145C4" w:rsidP="006145C4">
      <w:pPr>
        <w:pStyle w:val="Bezproreda"/>
        <w:numPr>
          <w:ilvl w:val="0"/>
          <w:numId w:val="1"/>
        </w:numPr>
        <w:spacing w:line="276" w:lineRule="auto"/>
        <w:jc w:val="both"/>
        <w:rPr>
          <w:rFonts w:ascii="Arial" w:hAnsi="Arial" w:cs="Arial"/>
        </w:rPr>
      </w:pPr>
      <w:r w:rsidRPr="00B659F9">
        <w:rPr>
          <w:rFonts w:ascii="Arial" w:hAnsi="Arial" w:cs="Arial"/>
        </w:rPr>
        <w:t>Prosječna potrošnja energenata po učeniku</w:t>
      </w:r>
      <w:r w:rsidR="007B4453" w:rsidRPr="00B659F9">
        <w:rPr>
          <w:rFonts w:ascii="Arial" w:hAnsi="Arial" w:cs="Arial"/>
        </w:rPr>
        <w:t xml:space="preserve">: </w:t>
      </w:r>
      <w:r w:rsidR="002714B7">
        <w:rPr>
          <w:rFonts w:ascii="Arial" w:hAnsi="Arial" w:cs="Arial"/>
        </w:rPr>
        <w:t>1</w:t>
      </w:r>
      <w:r w:rsidR="006E704A">
        <w:rPr>
          <w:rFonts w:ascii="Arial" w:hAnsi="Arial" w:cs="Arial"/>
        </w:rPr>
        <w:t>7</w:t>
      </w:r>
      <w:r w:rsidR="002714B7">
        <w:rPr>
          <w:rFonts w:ascii="Arial" w:hAnsi="Arial" w:cs="Arial"/>
        </w:rPr>
        <w:t>.</w:t>
      </w:r>
      <w:r w:rsidR="006E704A">
        <w:rPr>
          <w:rFonts w:ascii="Arial" w:hAnsi="Arial" w:cs="Arial"/>
        </w:rPr>
        <w:t>623</w:t>
      </w:r>
      <w:r w:rsidR="002714B7">
        <w:rPr>
          <w:rFonts w:ascii="Arial" w:hAnsi="Arial" w:cs="Arial"/>
        </w:rPr>
        <w:t>,</w:t>
      </w:r>
      <w:r w:rsidR="006E704A">
        <w:rPr>
          <w:rFonts w:ascii="Arial" w:hAnsi="Arial" w:cs="Arial"/>
        </w:rPr>
        <w:t>33</w:t>
      </w:r>
      <w:r w:rsidR="00A43350" w:rsidRPr="00B659F9">
        <w:rPr>
          <w:rFonts w:ascii="Arial" w:hAnsi="Arial" w:cs="Arial"/>
        </w:rPr>
        <w:t xml:space="preserve"> </w:t>
      </w:r>
      <w:r w:rsidR="002714B7">
        <w:rPr>
          <w:rFonts w:ascii="Arial" w:hAnsi="Arial" w:cs="Arial"/>
        </w:rPr>
        <w:t>eura ukupno / 1</w:t>
      </w:r>
      <w:r w:rsidR="006E704A">
        <w:rPr>
          <w:rFonts w:ascii="Arial" w:hAnsi="Arial" w:cs="Arial"/>
        </w:rPr>
        <w:t>56</w:t>
      </w:r>
      <w:r w:rsidR="00F655E0" w:rsidRPr="00B659F9">
        <w:rPr>
          <w:rFonts w:ascii="Arial" w:hAnsi="Arial" w:cs="Arial"/>
        </w:rPr>
        <w:t xml:space="preserve"> </w:t>
      </w:r>
      <w:r w:rsidR="002714B7">
        <w:rPr>
          <w:rFonts w:ascii="Arial" w:hAnsi="Arial" w:cs="Arial"/>
        </w:rPr>
        <w:t>učenika = 1</w:t>
      </w:r>
      <w:r w:rsidR="006E704A">
        <w:rPr>
          <w:rFonts w:ascii="Arial" w:hAnsi="Arial" w:cs="Arial"/>
        </w:rPr>
        <w:t>12</w:t>
      </w:r>
      <w:r w:rsidR="002714B7">
        <w:rPr>
          <w:rFonts w:ascii="Arial" w:hAnsi="Arial" w:cs="Arial"/>
        </w:rPr>
        <w:t>,</w:t>
      </w:r>
      <w:r w:rsidR="006E704A">
        <w:rPr>
          <w:rFonts w:ascii="Arial" w:hAnsi="Arial" w:cs="Arial"/>
        </w:rPr>
        <w:t>97</w:t>
      </w:r>
      <w:r w:rsidR="00F655E0" w:rsidRPr="00B659F9">
        <w:rPr>
          <w:rFonts w:ascii="Arial" w:hAnsi="Arial" w:cs="Arial"/>
        </w:rPr>
        <w:t xml:space="preserve"> eura</w:t>
      </w:r>
      <w:r w:rsidR="00A43350" w:rsidRPr="00B659F9">
        <w:rPr>
          <w:rFonts w:ascii="Arial" w:hAnsi="Arial" w:cs="Arial"/>
        </w:rPr>
        <w:t xml:space="preserve"> po učeniku</w:t>
      </w:r>
      <w:r w:rsidR="009753CE" w:rsidRPr="00B659F9">
        <w:rPr>
          <w:rFonts w:ascii="Arial" w:hAnsi="Arial" w:cs="Arial"/>
        </w:rPr>
        <w:t>.</w:t>
      </w:r>
    </w:p>
    <w:p w14:paraId="3A0D2144" w14:textId="0FC2E2E5" w:rsidR="006145C4" w:rsidRPr="00FB440D" w:rsidRDefault="006145C4" w:rsidP="006145C4">
      <w:pPr>
        <w:pStyle w:val="Bezproreda"/>
        <w:numPr>
          <w:ilvl w:val="0"/>
          <w:numId w:val="1"/>
        </w:numPr>
        <w:spacing w:line="276" w:lineRule="auto"/>
        <w:jc w:val="both"/>
        <w:rPr>
          <w:rFonts w:ascii="Arial" w:hAnsi="Arial" w:cs="Arial"/>
        </w:rPr>
      </w:pPr>
      <w:r w:rsidRPr="00FB440D">
        <w:rPr>
          <w:rFonts w:ascii="Arial" w:hAnsi="Arial" w:cs="Arial"/>
        </w:rPr>
        <w:t xml:space="preserve">Prijevoz: </w:t>
      </w:r>
      <w:r w:rsidR="006E704A">
        <w:rPr>
          <w:rFonts w:ascii="Arial" w:hAnsi="Arial" w:cs="Arial"/>
        </w:rPr>
        <w:t>71</w:t>
      </w:r>
      <w:r w:rsidRPr="00FB440D">
        <w:rPr>
          <w:rFonts w:ascii="Arial" w:hAnsi="Arial" w:cs="Arial"/>
        </w:rPr>
        <w:t xml:space="preserve"> učenik putnik</w:t>
      </w:r>
      <w:r w:rsidR="002714B7">
        <w:rPr>
          <w:rFonts w:ascii="Arial" w:hAnsi="Arial" w:cs="Arial"/>
        </w:rPr>
        <w:t>: 3</w:t>
      </w:r>
      <w:r w:rsidR="006E704A">
        <w:rPr>
          <w:rFonts w:ascii="Arial" w:hAnsi="Arial" w:cs="Arial"/>
        </w:rPr>
        <w:t>09</w:t>
      </w:r>
      <w:r w:rsidR="002714B7">
        <w:rPr>
          <w:rFonts w:ascii="Arial" w:hAnsi="Arial" w:cs="Arial"/>
        </w:rPr>
        <w:t>,</w:t>
      </w:r>
      <w:r w:rsidR="006E704A">
        <w:rPr>
          <w:rFonts w:ascii="Arial" w:hAnsi="Arial" w:cs="Arial"/>
        </w:rPr>
        <w:t>08</w:t>
      </w:r>
      <w:r w:rsidR="00CC359E" w:rsidRPr="00FB440D">
        <w:rPr>
          <w:rFonts w:ascii="Arial" w:hAnsi="Arial" w:cs="Arial"/>
        </w:rPr>
        <w:t xml:space="preserve"> eura po nastavnom danu</w:t>
      </w:r>
      <w:r w:rsidR="007D3A74" w:rsidRPr="00FB440D">
        <w:rPr>
          <w:rFonts w:ascii="Arial" w:hAnsi="Arial" w:cs="Arial"/>
        </w:rPr>
        <w:t>.</w:t>
      </w:r>
    </w:p>
    <w:p w14:paraId="24C1FF74" w14:textId="3175BFB5" w:rsidR="006145C4" w:rsidRPr="00651A3C" w:rsidRDefault="006145C4" w:rsidP="006145C4">
      <w:pPr>
        <w:pStyle w:val="Bezproreda"/>
        <w:numPr>
          <w:ilvl w:val="0"/>
          <w:numId w:val="1"/>
        </w:numPr>
        <w:spacing w:line="276" w:lineRule="auto"/>
        <w:jc w:val="both"/>
        <w:rPr>
          <w:rFonts w:ascii="Arial" w:hAnsi="Arial" w:cs="Arial"/>
        </w:rPr>
      </w:pPr>
      <w:r w:rsidRPr="00651A3C">
        <w:rPr>
          <w:rFonts w:ascii="Arial" w:hAnsi="Arial" w:cs="Arial"/>
        </w:rPr>
        <w:t>Planirani broj djece za upis u prvi razred u 202</w:t>
      </w:r>
      <w:r w:rsidR="002714B7" w:rsidRPr="00651A3C">
        <w:rPr>
          <w:rFonts w:ascii="Arial" w:hAnsi="Arial" w:cs="Arial"/>
        </w:rPr>
        <w:t>5</w:t>
      </w:r>
      <w:r w:rsidR="00BA7140" w:rsidRPr="00651A3C">
        <w:rPr>
          <w:rFonts w:ascii="Arial" w:hAnsi="Arial" w:cs="Arial"/>
        </w:rPr>
        <w:t xml:space="preserve">. godini </w:t>
      </w:r>
      <w:r w:rsidR="00651A3C" w:rsidRPr="00651A3C">
        <w:rPr>
          <w:rFonts w:ascii="Arial" w:hAnsi="Arial" w:cs="Arial"/>
        </w:rPr>
        <w:t>28</w:t>
      </w:r>
      <w:r w:rsidRPr="00651A3C">
        <w:rPr>
          <w:rFonts w:ascii="Arial" w:hAnsi="Arial" w:cs="Arial"/>
        </w:rPr>
        <w:t xml:space="preserve"> polaznika,  u 202</w:t>
      </w:r>
      <w:r w:rsidR="002714B7" w:rsidRPr="00651A3C">
        <w:rPr>
          <w:rFonts w:ascii="Arial" w:hAnsi="Arial" w:cs="Arial"/>
        </w:rPr>
        <w:t>6</w:t>
      </w:r>
      <w:r w:rsidR="00D85096" w:rsidRPr="00651A3C">
        <w:rPr>
          <w:rFonts w:ascii="Arial" w:hAnsi="Arial" w:cs="Arial"/>
        </w:rPr>
        <w:t xml:space="preserve">.  </w:t>
      </w:r>
      <w:r w:rsidR="00BA7140" w:rsidRPr="00651A3C">
        <w:rPr>
          <w:rFonts w:ascii="Arial" w:hAnsi="Arial" w:cs="Arial"/>
        </w:rPr>
        <w:t>g</w:t>
      </w:r>
      <w:r w:rsidR="00D85096" w:rsidRPr="00651A3C">
        <w:rPr>
          <w:rFonts w:ascii="Arial" w:hAnsi="Arial" w:cs="Arial"/>
        </w:rPr>
        <w:t>odini</w:t>
      </w:r>
      <w:r w:rsidR="00792727" w:rsidRPr="00651A3C">
        <w:rPr>
          <w:rFonts w:ascii="Arial" w:hAnsi="Arial" w:cs="Arial"/>
        </w:rPr>
        <w:t xml:space="preserve"> </w:t>
      </w:r>
      <w:r w:rsidR="00651A3C" w:rsidRPr="00651A3C">
        <w:rPr>
          <w:rFonts w:ascii="Arial" w:hAnsi="Arial" w:cs="Arial"/>
        </w:rPr>
        <w:t>12</w:t>
      </w:r>
      <w:r w:rsidR="00BA7140" w:rsidRPr="00651A3C">
        <w:rPr>
          <w:rFonts w:ascii="Arial" w:hAnsi="Arial" w:cs="Arial"/>
        </w:rPr>
        <w:t xml:space="preserve"> polaznika</w:t>
      </w:r>
      <w:r w:rsidR="00792727" w:rsidRPr="00651A3C">
        <w:rPr>
          <w:rFonts w:ascii="Arial" w:hAnsi="Arial" w:cs="Arial"/>
        </w:rPr>
        <w:t>, te</w:t>
      </w:r>
      <w:r w:rsidR="002714B7" w:rsidRPr="00651A3C">
        <w:rPr>
          <w:rFonts w:ascii="Arial" w:hAnsi="Arial" w:cs="Arial"/>
        </w:rPr>
        <w:t xml:space="preserve"> u 2027</w:t>
      </w:r>
      <w:r w:rsidR="00792727" w:rsidRPr="00651A3C">
        <w:rPr>
          <w:rFonts w:ascii="Arial" w:hAnsi="Arial" w:cs="Arial"/>
        </w:rPr>
        <w:t xml:space="preserve">. godini </w:t>
      </w:r>
      <w:r w:rsidR="00651A3C" w:rsidRPr="00651A3C">
        <w:rPr>
          <w:rFonts w:ascii="Arial" w:hAnsi="Arial" w:cs="Arial"/>
        </w:rPr>
        <w:t>14</w:t>
      </w:r>
      <w:r w:rsidRPr="00651A3C">
        <w:rPr>
          <w:rFonts w:ascii="Arial" w:hAnsi="Arial" w:cs="Arial"/>
        </w:rPr>
        <w:t xml:space="preserve"> polaznika.</w:t>
      </w:r>
    </w:p>
    <w:p w14:paraId="4DCCDA66" w14:textId="77777777" w:rsidR="00DB71A0" w:rsidRPr="00651A3C" w:rsidRDefault="00DB71A0" w:rsidP="00792727">
      <w:pPr>
        <w:pStyle w:val="Bezproreda"/>
        <w:spacing w:line="276" w:lineRule="auto"/>
        <w:ind w:left="720"/>
        <w:jc w:val="both"/>
        <w:rPr>
          <w:rFonts w:ascii="Arial" w:hAnsi="Arial" w:cs="Arial"/>
        </w:rPr>
      </w:pPr>
    </w:p>
    <w:p w14:paraId="4171BF23" w14:textId="77777777" w:rsidR="006145C4" w:rsidRPr="00C75C41" w:rsidRDefault="006145C4" w:rsidP="006145C4">
      <w:pPr>
        <w:pStyle w:val="Bezproreda"/>
        <w:spacing w:line="276" w:lineRule="auto"/>
        <w:jc w:val="both"/>
        <w:rPr>
          <w:rFonts w:ascii="Arial" w:hAnsi="Arial" w:cs="Arial"/>
          <w:color w:val="FF0000"/>
        </w:rPr>
      </w:pPr>
    </w:p>
    <w:tbl>
      <w:tblPr>
        <w:tblW w:w="673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913"/>
        <w:gridCol w:w="900"/>
        <w:gridCol w:w="1080"/>
        <w:gridCol w:w="821"/>
        <w:gridCol w:w="1020"/>
      </w:tblGrid>
      <w:tr w:rsidR="006145C4" w:rsidRPr="00853F4E" w14:paraId="42DCCADE" w14:textId="77777777" w:rsidTr="00697305">
        <w:trPr>
          <w:trHeight w:val="414"/>
        </w:trPr>
        <w:tc>
          <w:tcPr>
            <w:tcW w:w="2913" w:type="dxa"/>
            <w:vMerge w:val="restart"/>
          </w:tcPr>
          <w:p w14:paraId="43BE6BD2" w14:textId="77777777" w:rsidR="006145C4" w:rsidRPr="00853F4E" w:rsidRDefault="006145C4" w:rsidP="00697305">
            <w:pPr>
              <w:spacing w:after="0" w:line="240" w:lineRule="auto"/>
              <w:jc w:val="both"/>
              <w:rPr>
                <w:rFonts w:ascii="Times New Roman" w:eastAsia="Times New Roman" w:hAnsi="Times New Roman" w:cs="Times New Roman"/>
                <w:b/>
                <w:sz w:val="20"/>
                <w:szCs w:val="20"/>
              </w:rPr>
            </w:pPr>
            <w:r w:rsidRPr="00853F4E">
              <w:rPr>
                <w:rFonts w:ascii="Times New Roman" w:eastAsia="Times New Roman" w:hAnsi="Times New Roman" w:cs="Times New Roman"/>
                <w:b/>
              </w:rPr>
              <w:t>NAZIV PROSTORA</w:t>
            </w:r>
            <w:r w:rsidRPr="00853F4E">
              <w:rPr>
                <w:rFonts w:ascii="Times New Roman" w:eastAsia="Times New Roman" w:hAnsi="Times New Roman" w:cs="Times New Roman"/>
                <w:b/>
                <w:sz w:val="20"/>
                <w:szCs w:val="20"/>
              </w:rPr>
              <w:t xml:space="preserve">            (klasična učionica, kabinet, knjižnica, dvorana)</w:t>
            </w:r>
          </w:p>
        </w:tc>
        <w:tc>
          <w:tcPr>
            <w:tcW w:w="1980" w:type="dxa"/>
            <w:gridSpan w:val="2"/>
          </w:tcPr>
          <w:p w14:paraId="7B3B236A" w14:textId="77777777" w:rsidR="006145C4" w:rsidRPr="00853F4E" w:rsidRDefault="006145C4" w:rsidP="00697305">
            <w:pPr>
              <w:spacing w:after="0" w:line="240" w:lineRule="auto"/>
              <w:jc w:val="center"/>
              <w:rPr>
                <w:rFonts w:ascii="Times New Roman" w:eastAsia="Times New Roman" w:hAnsi="Times New Roman" w:cs="Times New Roman"/>
                <w:b/>
              </w:rPr>
            </w:pPr>
            <w:r w:rsidRPr="00853F4E">
              <w:rPr>
                <w:rFonts w:ascii="Times New Roman" w:eastAsia="Times New Roman" w:hAnsi="Times New Roman" w:cs="Times New Roman"/>
                <w:b/>
              </w:rPr>
              <w:t>Učionice</w:t>
            </w:r>
          </w:p>
        </w:tc>
        <w:tc>
          <w:tcPr>
            <w:tcW w:w="1841" w:type="dxa"/>
            <w:gridSpan w:val="2"/>
          </w:tcPr>
          <w:p w14:paraId="26CA8854" w14:textId="77777777" w:rsidR="006145C4" w:rsidRPr="00853F4E" w:rsidRDefault="006145C4" w:rsidP="00697305">
            <w:pPr>
              <w:spacing w:after="0" w:line="240" w:lineRule="auto"/>
              <w:jc w:val="center"/>
              <w:rPr>
                <w:rFonts w:ascii="Times New Roman" w:eastAsia="Times New Roman" w:hAnsi="Times New Roman" w:cs="Times New Roman"/>
                <w:b/>
              </w:rPr>
            </w:pPr>
            <w:r w:rsidRPr="00853F4E">
              <w:rPr>
                <w:rFonts w:ascii="Times New Roman" w:eastAsia="Times New Roman" w:hAnsi="Times New Roman" w:cs="Times New Roman"/>
                <w:b/>
              </w:rPr>
              <w:t>Kabineti</w:t>
            </w:r>
          </w:p>
        </w:tc>
      </w:tr>
      <w:tr w:rsidR="006145C4" w:rsidRPr="00853F4E" w14:paraId="70195A3F" w14:textId="77777777" w:rsidTr="00697305">
        <w:trPr>
          <w:trHeight w:val="424"/>
        </w:trPr>
        <w:tc>
          <w:tcPr>
            <w:tcW w:w="2913" w:type="dxa"/>
            <w:vMerge/>
          </w:tcPr>
          <w:p w14:paraId="2B5F8403" w14:textId="77777777" w:rsidR="006145C4" w:rsidRPr="00853F4E" w:rsidRDefault="006145C4" w:rsidP="00697305">
            <w:pPr>
              <w:spacing w:after="0" w:line="240" w:lineRule="auto"/>
              <w:jc w:val="both"/>
              <w:rPr>
                <w:rFonts w:ascii="Times New Roman" w:eastAsia="Times New Roman" w:hAnsi="Times New Roman" w:cs="Times New Roman"/>
                <w:b/>
                <w:sz w:val="20"/>
                <w:szCs w:val="20"/>
              </w:rPr>
            </w:pPr>
          </w:p>
        </w:tc>
        <w:tc>
          <w:tcPr>
            <w:tcW w:w="900" w:type="dxa"/>
          </w:tcPr>
          <w:p w14:paraId="0A582702" w14:textId="77777777" w:rsidR="006145C4" w:rsidRPr="00853F4E" w:rsidRDefault="006145C4" w:rsidP="00697305">
            <w:pPr>
              <w:spacing w:after="0" w:line="240" w:lineRule="auto"/>
              <w:jc w:val="center"/>
              <w:rPr>
                <w:rFonts w:ascii="Times New Roman" w:eastAsia="Times New Roman" w:hAnsi="Times New Roman" w:cs="Times New Roman"/>
                <w:b/>
              </w:rPr>
            </w:pPr>
            <w:r w:rsidRPr="00853F4E">
              <w:rPr>
                <w:rFonts w:ascii="Times New Roman" w:eastAsia="Times New Roman" w:hAnsi="Times New Roman" w:cs="Times New Roman"/>
                <w:b/>
              </w:rPr>
              <w:t>Broj</w:t>
            </w:r>
          </w:p>
        </w:tc>
        <w:tc>
          <w:tcPr>
            <w:tcW w:w="1080" w:type="dxa"/>
          </w:tcPr>
          <w:p w14:paraId="72DD28E0" w14:textId="77777777" w:rsidR="006145C4" w:rsidRPr="00853F4E" w:rsidRDefault="006145C4" w:rsidP="00697305">
            <w:pPr>
              <w:spacing w:after="0" w:line="240" w:lineRule="auto"/>
              <w:jc w:val="center"/>
              <w:rPr>
                <w:rFonts w:ascii="Times New Roman" w:eastAsia="Times New Roman" w:hAnsi="Times New Roman" w:cs="Times New Roman"/>
                <w:b/>
              </w:rPr>
            </w:pPr>
            <w:r w:rsidRPr="00853F4E">
              <w:rPr>
                <w:rFonts w:ascii="Times New Roman" w:eastAsia="Times New Roman" w:hAnsi="Times New Roman" w:cs="Times New Roman"/>
                <w:b/>
              </w:rPr>
              <w:t>Veličina</w:t>
            </w:r>
          </w:p>
          <w:p w14:paraId="29761F93" w14:textId="77777777" w:rsidR="006145C4" w:rsidRPr="00853F4E" w:rsidRDefault="006145C4" w:rsidP="00697305">
            <w:pPr>
              <w:spacing w:after="0" w:line="240" w:lineRule="auto"/>
              <w:jc w:val="center"/>
              <w:rPr>
                <w:rFonts w:ascii="Times New Roman" w:eastAsia="Times New Roman" w:hAnsi="Times New Roman" w:cs="Times New Roman"/>
                <w:b/>
              </w:rPr>
            </w:pPr>
            <w:r w:rsidRPr="00853F4E">
              <w:rPr>
                <w:rFonts w:ascii="Times New Roman" w:eastAsia="Times New Roman" w:hAnsi="Times New Roman" w:cs="Times New Roman"/>
                <w:b/>
              </w:rPr>
              <w:t>u m</w:t>
            </w:r>
            <w:r w:rsidRPr="00853F4E">
              <w:rPr>
                <w:rFonts w:ascii="Times New Roman" w:eastAsia="Times New Roman" w:hAnsi="Times New Roman" w:cs="Times New Roman"/>
                <w:b/>
                <w:vertAlign w:val="superscript"/>
              </w:rPr>
              <w:t>2</w:t>
            </w:r>
          </w:p>
        </w:tc>
        <w:tc>
          <w:tcPr>
            <w:tcW w:w="821" w:type="dxa"/>
          </w:tcPr>
          <w:p w14:paraId="33A60A2B" w14:textId="77777777" w:rsidR="006145C4" w:rsidRPr="00853F4E" w:rsidRDefault="006145C4" w:rsidP="00697305">
            <w:pPr>
              <w:spacing w:after="0" w:line="240" w:lineRule="auto"/>
              <w:jc w:val="center"/>
              <w:rPr>
                <w:rFonts w:ascii="Times New Roman" w:eastAsia="Times New Roman" w:hAnsi="Times New Roman" w:cs="Times New Roman"/>
                <w:b/>
              </w:rPr>
            </w:pPr>
            <w:r w:rsidRPr="00853F4E">
              <w:rPr>
                <w:rFonts w:ascii="Times New Roman" w:eastAsia="Times New Roman" w:hAnsi="Times New Roman" w:cs="Times New Roman"/>
                <w:b/>
              </w:rPr>
              <w:t>Broj</w:t>
            </w:r>
          </w:p>
        </w:tc>
        <w:tc>
          <w:tcPr>
            <w:tcW w:w="1020" w:type="dxa"/>
          </w:tcPr>
          <w:p w14:paraId="03E0DD34" w14:textId="77777777" w:rsidR="006145C4" w:rsidRPr="00853F4E" w:rsidRDefault="006145C4" w:rsidP="00697305">
            <w:pPr>
              <w:spacing w:after="0" w:line="240" w:lineRule="auto"/>
              <w:jc w:val="center"/>
              <w:rPr>
                <w:rFonts w:ascii="Times New Roman" w:eastAsia="Times New Roman" w:hAnsi="Times New Roman" w:cs="Times New Roman"/>
                <w:b/>
              </w:rPr>
            </w:pPr>
            <w:r w:rsidRPr="00853F4E">
              <w:rPr>
                <w:rFonts w:ascii="Times New Roman" w:eastAsia="Times New Roman" w:hAnsi="Times New Roman" w:cs="Times New Roman"/>
                <w:b/>
              </w:rPr>
              <w:t>Veličina</w:t>
            </w:r>
          </w:p>
          <w:p w14:paraId="6492D59A" w14:textId="77777777" w:rsidR="006145C4" w:rsidRPr="00853F4E" w:rsidRDefault="006145C4" w:rsidP="00697305">
            <w:pPr>
              <w:spacing w:after="0" w:line="240" w:lineRule="auto"/>
              <w:jc w:val="center"/>
              <w:rPr>
                <w:rFonts w:ascii="Times New Roman" w:eastAsia="Times New Roman" w:hAnsi="Times New Roman" w:cs="Times New Roman"/>
                <w:b/>
              </w:rPr>
            </w:pPr>
            <w:r w:rsidRPr="00853F4E">
              <w:rPr>
                <w:rFonts w:ascii="Times New Roman" w:eastAsia="Times New Roman" w:hAnsi="Times New Roman" w:cs="Times New Roman"/>
                <w:b/>
              </w:rPr>
              <w:t>u m</w:t>
            </w:r>
            <w:r w:rsidRPr="00853F4E">
              <w:rPr>
                <w:rFonts w:ascii="Times New Roman" w:eastAsia="Times New Roman" w:hAnsi="Times New Roman" w:cs="Times New Roman"/>
                <w:b/>
                <w:vertAlign w:val="superscript"/>
              </w:rPr>
              <w:t>2</w:t>
            </w:r>
          </w:p>
        </w:tc>
      </w:tr>
      <w:tr w:rsidR="006145C4" w:rsidRPr="00853F4E" w14:paraId="5EC3B8E0" w14:textId="77777777" w:rsidTr="00697305">
        <w:tc>
          <w:tcPr>
            <w:tcW w:w="2913" w:type="dxa"/>
          </w:tcPr>
          <w:p w14:paraId="17A812E8" w14:textId="77777777" w:rsidR="006145C4" w:rsidRPr="00853F4E" w:rsidRDefault="006145C4" w:rsidP="00697305">
            <w:pPr>
              <w:spacing w:after="0" w:line="240" w:lineRule="auto"/>
              <w:jc w:val="both"/>
              <w:rPr>
                <w:rFonts w:ascii="Times New Roman" w:eastAsia="Times New Roman" w:hAnsi="Times New Roman" w:cs="Times New Roman"/>
                <w:b/>
              </w:rPr>
            </w:pPr>
            <w:r w:rsidRPr="00853F4E">
              <w:rPr>
                <w:rFonts w:ascii="Times New Roman" w:eastAsia="Times New Roman" w:hAnsi="Times New Roman" w:cs="Times New Roman"/>
                <w:b/>
              </w:rPr>
              <w:t>RAZREDNA NASTAVA</w:t>
            </w:r>
          </w:p>
        </w:tc>
        <w:tc>
          <w:tcPr>
            <w:tcW w:w="900" w:type="dxa"/>
          </w:tcPr>
          <w:p w14:paraId="25EA170A" w14:textId="77777777" w:rsidR="006145C4" w:rsidRPr="00853F4E" w:rsidRDefault="006145C4" w:rsidP="00697305">
            <w:pPr>
              <w:spacing w:after="0" w:line="240" w:lineRule="auto"/>
              <w:jc w:val="both"/>
              <w:rPr>
                <w:rFonts w:ascii="Times New Roman" w:eastAsia="Times New Roman" w:hAnsi="Times New Roman" w:cs="Times New Roman"/>
                <w:b/>
              </w:rPr>
            </w:pPr>
          </w:p>
        </w:tc>
        <w:tc>
          <w:tcPr>
            <w:tcW w:w="1080" w:type="dxa"/>
          </w:tcPr>
          <w:p w14:paraId="20829C6C" w14:textId="77777777" w:rsidR="006145C4" w:rsidRPr="00853F4E" w:rsidRDefault="006145C4" w:rsidP="00697305">
            <w:pPr>
              <w:spacing w:after="0" w:line="240" w:lineRule="auto"/>
              <w:jc w:val="both"/>
              <w:rPr>
                <w:rFonts w:ascii="Times New Roman" w:eastAsia="Times New Roman" w:hAnsi="Times New Roman" w:cs="Times New Roman"/>
                <w:b/>
              </w:rPr>
            </w:pPr>
          </w:p>
        </w:tc>
        <w:tc>
          <w:tcPr>
            <w:tcW w:w="821" w:type="dxa"/>
          </w:tcPr>
          <w:p w14:paraId="4DB7A124" w14:textId="77777777" w:rsidR="006145C4" w:rsidRPr="00853F4E" w:rsidRDefault="006145C4" w:rsidP="00697305">
            <w:pPr>
              <w:spacing w:after="0" w:line="240" w:lineRule="auto"/>
              <w:jc w:val="both"/>
              <w:rPr>
                <w:rFonts w:ascii="Times New Roman" w:eastAsia="Times New Roman" w:hAnsi="Times New Roman" w:cs="Times New Roman"/>
              </w:rPr>
            </w:pPr>
          </w:p>
        </w:tc>
        <w:tc>
          <w:tcPr>
            <w:tcW w:w="1020" w:type="dxa"/>
          </w:tcPr>
          <w:p w14:paraId="18ADCDFA" w14:textId="77777777" w:rsidR="006145C4" w:rsidRPr="00853F4E" w:rsidRDefault="006145C4" w:rsidP="00697305">
            <w:pPr>
              <w:spacing w:after="0" w:line="240" w:lineRule="auto"/>
              <w:jc w:val="both"/>
              <w:rPr>
                <w:rFonts w:ascii="Times New Roman" w:eastAsia="Times New Roman" w:hAnsi="Times New Roman" w:cs="Times New Roman"/>
              </w:rPr>
            </w:pPr>
          </w:p>
        </w:tc>
      </w:tr>
      <w:tr w:rsidR="006145C4" w:rsidRPr="00853F4E" w14:paraId="3F6FE727" w14:textId="77777777" w:rsidTr="00697305">
        <w:tc>
          <w:tcPr>
            <w:tcW w:w="2913" w:type="dxa"/>
          </w:tcPr>
          <w:p w14:paraId="1598470A" w14:textId="77777777" w:rsidR="006145C4" w:rsidRPr="00853F4E" w:rsidRDefault="006145C4" w:rsidP="00697305">
            <w:pPr>
              <w:spacing w:after="0" w:line="240" w:lineRule="auto"/>
              <w:jc w:val="both"/>
              <w:rPr>
                <w:rFonts w:ascii="Times New Roman" w:eastAsia="Times New Roman" w:hAnsi="Times New Roman" w:cs="Times New Roman"/>
              </w:rPr>
            </w:pPr>
            <w:r w:rsidRPr="00853F4E">
              <w:rPr>
                <w:rFonts w:ascii="Times New Roman" w:eastAsia="Times New Roman" w:hAnsi="Times New Roman" w:cs="Times New Roman"/>
              </w:rPr>
              <w:t>1. razred</w:t>
            </w:r>
          </w:p>
        </w:tc>
        <w:tc>
          <w:tcPr>
            <w:tcW w:w="900" w:type="dxa"/>
          </w:tcPr>
          <w:p w14:paraId="0DEA000F" w14:textId="77777777" w:rsidR="006145C4" w:rsidRPr="00853F4E" w:rsidRDefault="006145C4" w:rsidP="00697305">
            <w:pPr>
              <w:spacing w:after="0" w:line="240" w:lineRule="auto"/>
              <w:jc w:val="center"/>
              <w:rPr>
                <w:rFonts w:ascii="Times New Roman" w:eastAsia="Times New Roman" w:hAnsi="Times New Roman" w:cs="Times New Roman"/>
              </w:rPr>
            </w:pPr>
            <w:r w:rsidRPr="00853F4E">
              <w:rPr>
                <w:rFonts w:ascii="Times New Roman" w:eastAsia="Times New Roman" w:hAnsi="Times New Roman" w:cs="Times New Roman"/>
              </w:rPr>
              <w:t>1</w:t>
            </w:r>
          </w:p>
        </w:tc>
        <w:tc>
          <w:tcPr>
            <w:tcW w:w="1080" w:type="dxa"/>
          </w:tcPr>
          <w:p w14:paraId="6511067B" w14:textId="77777777" w:rsidR="006145C4" w:rsidRPr="00853F4E" w:rsidRDefault="006145C4" w:rsidP="00697305">
            <w:pPr>
              <w:spacing w:after="0" w:line="240" w:lineRule="auto"/>
              <w:jc w:val="center"/>
              <w:rPr>
                <w:rFonts w:ascii="Times New Roman" w:eastAsia="Times New Roman" w:hAnsi="Times New Roman" w:cs="Times New Roman"/>
              </w:rPr>
            </w:pPr>
            <w:r w:rsidRPr="00853F4E">
              <w:rPr>
                <w:rFonts w:ascii="Times New Roman" w:eastAsia="Times New Roman" w:hAnsi="Times New Roman" w:cs="Times New Roman"/>
              </w:rPr>
              <w:t>54</w:t>
            </w:r>
          </w:p>
        </w:tc>
        <w:tc>
          <w:tcPr>
            <w:tcW w:w="821" w:type="dxa"/>
          </w:tcPr>
          <w:p w14:paraId="59327E04" w14:textId="77777777" w:rsidR="006145C4" w:rsidRPr="00853F4E" w:rsidRDefault="006145C4" w:rsidP="00697305">
            <w:pPr>
              <w:spacing w:after="0" w:line="240" w:lineRule="auto"/>
              <w:jc w:val="both"/>
              <w:rPr>
                <w:rFonts w:ascii="Times New Roman" w:eastAsia="Times New Roman" w:hAnsi="Times New Roman" w:cs="Times New Roman"/>
              </w:rPr>
            </w:pPr>
          </w:p>
        </w:tc>
        <w:tc>
          <w:tcPr>
            <w:tcW w:w="1020" w:type="dxa"/>
          </w:tcPr>
          <w:p w14:paraId="0119376C" w14:textId="77777777" w:rsidR="006145C4" w:rsidRPr="00853F4E" w:rsidRDefault="006145C4" w:rsidP="00697305">
            <w:pPr>
              <w:spacing w:after="0" w:line="240" w:lineRule="auto"/>
              <w:jc w:val="both"/>
              <w:rPr>
                <w:rFonts w:ascii="Times New Roman" w:eastAsia="Times New Roman" w:hAnsi="Times New Roman" w:cs="Times New Roman"/>
              </w:rPr>
            </w:pPr>
          </w:p>
        </w:tc>
      </w:tr>
      <w:tr w:rsidR="006145C4" w:rsidRPr="00853F4E" w14:paraId="720F43D3" w14:textId="77777777" w:rsidTr="00697305">
        <w:tc>
          <w:tcPr>
            <w:tcW w:w="2913" w:type="dxa"/>
          </w:tcPr>
          <w:p w14:paraId="4303907F" w14:textId="77777777" w:rsidR="006145C4" w:rsidRPr="00853F4E" w:rsidRDefault="006145C4" w:rsidP="00697305">
            <w:pPr>
              <w:spacing w:after="0" w:line="240" w:lineRule="auto"/>
              <w:jc w:val="both"/>
              <w:rPr>
                <w:rFonts w:ascii="Times New Roman" w:eastAsia="Times New Roman" w:hAnsi="Times New Roman" w:cs="Times New Roman"/>
              </w:rPr>
            </w:pPr>
            <w:r w:rsidRPr="00853F4E">
              <w:rPr>
                <w:rFonts w:ascii="Times New Roman" w:eastAsia="Times New Roman" w:hAnsi="Times New Roman" w:cs="Times New Roman"/>
              </w:rPr>
              <w:t>2. razred</w:t>
            </w:r>
          </w:p>
        </w:tc>
        <w:tc>
          <w:tcPr>
            <w:tcW w:w="900" w:type="dxa"/>
          </w:tcPr>
          <w:p w14:paraId="7ACB2875" w14:textId="77777777" w:rsidR="006145C4" w:rsidRPr="00853F4E" w:rsidRDefault="006145C4" w:rsidP="00697305">
            <w:pPr>
              <w:spacing w:after="0" w:line="240" w:lineRule="auto"/>
              <w:jc w:val="center"/>
              <w:rPr>
                <w:rFonts w:ascii="Times New Roman" w:eastAsia="Times New Roman" w:hAnsi="Times New Roman" w:cs="Times New Roman"/>
              </w:rPr>
            </w:pPr>
            <w:r w:rsidRPr="00853F4E">
              <w:rPr>
                <w:rFonts w:ascii="Times New Roman" w:eastAsia="Times New Roman" w:hAnsi="Times New Roman" w:cs="Times New Roman"/>
              </w:rPr>
              <w:t>1</w:t>
            </w:r>
          </w:p>
        </w:tc>
        <w:tc>
          <w:tcPr>
            <w:tcW w:w="1080" w:type="dxa"/>
          </w:tcPr>
          <w:p w14:paraId="5EDC05EA" w14:textId="77777777" w:rsidR="006145C4" w:rsidRPr="00853F4E" w:rsidRDefault="006145C4" w:rsidP="00697305">
            <w:pPr>
              <w:spacing w:after="0" w:line="240" w:lineRule="auto"/>
              <w:jc w:val="center"/>
              <w:rPr>
                <w:rFonts w:ascii="Times New Roman" w:eastAsia="Times New Roman" w:hAnsi="Times New Roman" w:cs="Times New Roman"/>
              </w:rPr>
            </w:pPr>
            <w:r w:rsidRPr="00853F4E">
              <w:rPr>
                <w:rFonts w:ascii="Times New Roman" w:eastAsia="Times New Roman" w:hAnsi="Times New Roman" w:cs="Times New Roman"/>
              </w:rPr>
              <w:t>54</w:t>
            </w:r>
          </w:p>
        </w:tc>
        <w:tc>
          <w:tcPr>
            <w:tcW w:w="821" w:type="dxa"/>
          </w:tcPr>
          <w:p w14:paraId="39DBD420" w14:textId="77777777" w:rsidR="006145C4" w:rsidRPr="00853F4E" w:rsidRDefault="006145C4" w:rsidP="00697305">
            <w:pPr>
              <w:spacing w:after="0" w:line="240" w:lineRule="auto"/>
              <w:jc w:val="both"/>
              <w:rPr>
                <w:rFonts w:ascii="Times New Roman" w:eastAsia="Times New Roman" w:hAnsi="Times New Roman" w:cs="Times New Roman"/>
              </w:rPr>
            </w:pPr>
          </w:p>
        </w:tc>
        <w:tc>
          <w:tcPr>
            <w:tcW w:w="1020" w:type="dxa"/>
          </w:tcPr>
          <w:p w14:paraId="41659B9A" w14:textId="77777777" w:rsidR="006145C4" w:rsidRPr="00853F4E" w:rsidRDefault="006145C4" w:rsidP="00697305">
            <w:pPr>
              <w:spacing w:after="0" w:line="240" w:lineRule="auto"/>
              <w:jc w:val="both"/>
              <w:rPr>
                <w:rFonts w:ascii="Times New Roman" w:eastAsia="Times New Roman" w:hAnsi="Times New Roman" w:cs="Times New Roman"/>
              </w:rPr>
            </w:pPr>
          </w:p>
        </w:tc>
      </w:tr>
      <w:tr w:rsidR="006145C4" w:rsidRPr="00853F4E" w14:paraId="22BED665" w14:textId="77777777" w:rsidTr="00697305">
        <w:tc>
          <w:tcPr>
            <w:tcW w:w="2913" w:type="dxa"/>
          </w:tcPr>
          <w:p w14:paraId="4EA9F089" w14:textId="77777777" w:rsidR="006145C4" w:rsidRPr="00853F4E" w:rsidRDefault="006145C4" w:rsidP="00697305">
            <w:pPr>
              <w:spacing w:after="0" w:line="240" w:lineRule="auto"/>
              <w:jc w:val="both"/>
              <w:rPr>
                <w:rFonts w:ascii="Times New Roman" w:eastAsia="Times New Roman" w:hAnsi="Times New Roman" w:cs="Times New Roman"/>
              </w:rPr>
            </w:pPr>
            <w:r w:rsidRPr="00853F4E">
              <w:rPr>
                <w:rFonts w:ascii="Times New Roman" w:eastAsia="Times New Roman" w:hAnsi="Times New Roman" w:cs="Times New Roman"/>
              </w:rPr>
              <w:t>3. razred</w:t>
            </w:r>
          </w:p>
        </w:tc>
        <w:tc>
          <w:tcPr>
            <w:tcW w:w="900" w:type="dxa"/>
          </w:tcPr>
          <w:p w14:paraId="687D8D69" w14:textId="77777777" w:rsidR="006145C4" w:rsidRPr="00853F4E" w:rsidRDefault="006145C4" w:rsidP="00697305">
            <w:pPr>
              <w:spacing w:after="0" w:line="240" w:lineRule="auto"/>
              <w:jc w:val="center"/>
              <w:rPr>
                <w:rFonts w:ascii="Times New Roman" w:eastAsia="Times New Roman" w:hAnsi="Times New Roman" w:cs="Times New Roman"/>
              </w:rPr>
            </w:pPr>
            <w:r w:rsidRPr="00853F4E">
              <w:rPr>
                <w:rFonts w:ascii="Times New Roman" w:eastAsia="Times New Roman" w:hAnsi="Times New Roman" w:cs="Times New Roman"/>
              </w:rPr>
              <w:t>1</w:t>
            </w:r>
          </w:p>
        </w:tc>
        <w:tc>
          <w:tcPr>
            <w:tcW w:w="1080" w:type="dxa"/>
          </w:tcPr>
          <w:p w14:paraId="33A6E696" w14:textId="77777777" w:rsidR="006145C4" w:rsidRPr="00853F4E" w:rsidRDefault="006145C4" w:rsidP="00697305">
            <w:pPr>
              <w:spacing w:after="0" w:line="240" w:lineRule="auto"/>
              <w:jc w:val="center"/>
              <w:rPr>
                <w:rFonts w:ascii="Times New Roman" w:eastAsia="Times New Roman" w:hAnsi="Times New Roman" w:cs="Times New Roman"/>
              </w:rPr>
            </w:pPr>
            <w:r w:rsidRPr="00853F4E">
              <w:rPr>
                <w:rFonts w:ascii="Times New Roman" w:eastAsia="Times New Roman" w:hAnsi="Times New Roman" w:cs="Times New Roman"/>
              </w:rPr>
              <w:t>54</w:t>
            </w:r>
          </w:p>
        </w:tc>
        <w:tc>
          <w:tcPr>
            <w:tcW w:w="821" w:type="dxa"/>
          </w:tcPr>
          <w:p w14:paraId="24E8E27C" w14:textId="77777777" w:rsidR="006145C4" w:rsidRPr="00853F4E" w:rsidRDefault="006145C4" w:rsidP="00697305">
            <w:pPr>
              <w:spacing w:after="0" w:line="240" w:lineRule="auto"/>
              <w:jc w:val="center"/>
              <w:rPr>
                <w:rFonts w:ascii="Times New Roman" w:eastAsia="Times New Roman" w:hAnsi="Times New Roman" w:cs="Times New Roman"/>
              </w:rPr>
            </w:pPr>
          </w:p>
        </w:tc>
        <w:tc>
          <w:tcPr>
            <w:tcW w:w="1020" w:type="dxa"/>
          </w:tcPr>
          <w:p w14:paraId="1545684C" w14:textId="77777777" w:rsidR="006145C4" w:rsidRPr="00853F4E" w:rsidRDefault="006145C4" w:rsidP="00697305">
            <w:pPr>
              <w:spacing w:after="0" w:line="240" w:lineRule="auto"/>
              <w:jc w:val="center"/>
              <w:rPr>
                <w:rFonts w:ascii="Times New Roman" w:eastAsia="Times New Roman" w:hAnsi="Times New Roman" w:cs="Times New Roman"/>
              </w:rPr>
            </w:pPr>
          </w:p>
        </w:tc>
      </w:tr>
      <w:tr w:rsidR="006145C4" w:rsidRPr="00853F4E" w14:paraId="4EBF9F7A" w14:textId="77777777" w:rsidTr="00697305">
        <w:tc>
          <w:tcPr>
            <w:tcW w:w="2913" w:type="dxa"/>
          </w:tcPr>
          <w:p w14:paraId="0E33AFAB" w14:textId="77777777" w:rsidR="006145C4" w:rsidRPr="00853F4E" w:rsidRDefault="006145C4" w:rsidP="00697305">
            <w:pPr>
              <w:spacing w:after="0" w:line="240" w:lineRule="auto"/>
              <w:jc w:val="both"/>
              <w:rPr>
                <w:rFonts w:ascii="Times New Roman" w:eastAsia="Times New Roman" w:hAnsi="Times New Roman" w:cs="Times New Roman"/>
              </w:rPr>
            </w:pPr>
            <w:r w:rsidRPr="00853F4E">
              <w:rPr>
                <w:rFonts w:ascii="Times New Roman" w:eastAsia="Times New Roman" w:hAnsi="Times New Roman" w:cs="Times New Roman"/>
              </w:rPr>
              <w:t>4. razred</w:t>
            </w:r>
          </w:p>
        </w:tc>
        <w:tc>
          <w:tcPr>
            <w:tcW w:w="900" w:type="dxa"/>
          </w:tcPr>
          <w:p w14:paraId="6FE6F7D4" w14:textId="77777777" w:rsidR="006145C4" w:rsidRPr="00853F4E" w:rsidRDefault="006145C4" w:rsidP="00697305">
            <w:pPr>
              <w:spacing w:after="0" w:line="240" w:lineRule="auto"/>
              <w:jc w:val="center"/>
              <w:rPr>
                <w:rFonts w:ascii="Times New Roman" w:eastAsia="Times New Roman" w:hAnsi="Times New Roman" w:cs="Times New Roman"/>
              </w:rPr>
            </w:pPr>
            <w:r w:rsidRPr="00853F4E">
              <w:rPr>
                <w:rFonts w:ascii="Times New Roman" w:eastAsia="Times New Roman" w:hAnsi="Times New Roman" w:cs="Times New Roman"/>
              </w:rPr>
              <w:t>1</w:t>
            </w:r>
          </w:p>
        </w:tc>
        <w:tc>
          <w:tcPr>
            <w:tcW w:w="1080" w:type="dxa"/>
          </w:tcPr>
          <w:p w14:paraId="0ABE6F83" w14:textId="77777777" w:rsidR="006145C4" w:rsidRPr="00853F4E" w:rsidRDefault="006145C4" w:rsidP="00697305">
            <w:pPr>
              <w:spacing w:after="0" w:line="240" w:lineRule="auto"/>
              <w:jc w:val="center"/>
              <w:rPr>
                <w:rFonts w:ascii="Times New Roman" w:eastAsia="Times New Roman" w:hAnsi="Times New Roman" w:cs="Times New Roman"/>
              </w:rPr>
            </w:pPr>
            <w:r w:rsidRPr="00853F4E">
              <w:rPr>
                <w:rFonts w:ascii="Times New Roman" w:eastAsia="Times New Roman" w:hAnsi="Times New Roman" w:cs="Times New Roman"/>
              </w:rPr>
              <w:t>54</w:t>
            </w:r>
          </w:p>
        </w:tc>
        <w:tc>
          <w:tcPr>
            <w:tcW w:w="821" w:type="dxa"/>
          </w:tcPr>
          <w:p w14:paraId="46C8B2DB" w14:textId="77777777" w:rsidR="006145C4" w:rsidRPr="00853F4E" w:rsidRDefault="006145C4" w:rsidP="00697305">
            <w:pPr>
              <w:spacing w:after="0" w:line="240" w:lineRule="auto"/>
              <w:jc w:val="center"/>
              <w:rPr>
                <w:rFonts w:ascii="Times New Roman" w:eastAsia="Times New Roman" w:hAnsi="Times New Roman" w:cs="Times New Roman"/>
              </w:rPr>
            </w:pPr>
            <w:r w:rsidRPr="00853F4E">
              <w:rPr>
                <w:rFonts w:ascii="Times New Roman" w:eastAsia="Times New Roman" w:hAnsi="Times New Roman" w:cs="Times New Roman"/>
              </w:rPr>
              <w:t>1</w:t>
            </w:r>
          </w:p>
        </w:tc>
        <w:tc>
          <w:tcPr>
            <w:tcW w:w="1020" w:type="dxa"/>
          </w:tcPr>
          <w:p w14:paraId="1C82533A" w14:textId="77777777" w:rsidR="006145C4" w:rsidRPr="00853F4E" w:rsidRDefault="006145C4" w:rsidP="00697305">
            <w:pPr>
              <w:spacing w:after="0" w:line="240" w:lineRule="auto"/>
              <w:jc w:val="center"/>
              <w:rPr>
                <w:rFonts w:ascii="Times New Roman" w:eastAsia="Times New Roman" w:hAnsi="Times New Roman" w:cs="Times New Roman"/>
              </w:rPr>
            </w:pPr>
            <w:r w:rsidRPr="00853F4E">
              <w:rPr>
                <w:rFonts w:ascii="Times New Roman" w:eastAsia="Times New Roman" w:hAnsi="Times New Roman" w:cs="Times New Roman"/>
              </w:rPr>
              <w:t>24</w:t>
            </w:r>
          </w:p>
        </w:tc>
      </w:tr>
      <w:tr w:rsidR="006145C4" w:rsidRPr="00853F4E" w14:paraId="74A72E49" w14:textId="77777777" w:rsidTr="00697305">
        <w:tc>
          <w:tcPr>
            <w:tcW w:w="2913" w:type="dxa"/>
          </w:tcPr>
          <w:p w14:paraId="2855E922" w14:textId="77777777" w:rsidR="006145C4" w:rsidRPr="00853F4E" w:rsidRDefault="006145C4" w:rsidP="00697305">
            <w:pPr>
              <w:spacing w:after="0" w:line="240" w:lineRule="auto"/>
              <w:jc w:val="both"/>
              <w:rPr>
                <w:rFonts w:ascii="Times New Roman" w:eastAsia="Times New Roman" w:hAnsi="Times New Roman" w:cs="Times New Roman"/>
                <w:b/>
              </w:rPr>
            </w:pPr>
            <w:r w:rsidRPr="00853F4E">
              <w:rPr>
                <w:rFonts w:ascii="Times New Roman" w:eastAsia="Times New Roman" w:hAnsi="Times New Roman" w:cs="Times New Roman"/>
                <w:b/>
              </w:rPr>
              <w:t>PREDMETNA NASTAVA</w:t>
            </w:r>
          </w:p>
        </w:tc>
        <w:tc>
          <w:tcPr>
            <w:tcW w:w="900" w:type="dxa"/>
          </w:tcPr>
          <w:p w14:paraId="02DD80B7" w14:textId="77777777" w:rsidR="006145C4" w:rsidRPr="00853F4E" w:rsidRDefault="006145C4" w:rsidP="00697305">
            <w:pPr>
              <w:spacing w:after="0" w:line="240" w:lineRule="auto"/>
              <w:jc w:val="center"/>
              <w:rPr>
                <w:rFonts w:ascii="Times New Roman" w:eastAsia="Times New Roman" w:hAnsi="Times New Roman" w:cs="Times New Roman"/>
              </w:rPr>
            </w:pPr>
          </w:p>
        </w:tc>
        <w:tc>
          <w:tcPr>
            <w:tcW w:w="1080" w:type="dxa"/>
          </w:tcPr>
          <w:p w14:paraId="069FAB46" w14:textId="77777777" w:rsidR="006145C4" w:rsidRPr="00853F4E" w:rsidRDefault="006145C4" w:rsidP="00697305">
            <w:pPr>
              <w:spacing w:after="0" w:line="240" w:lineRule="auto"/>
              <w:jc w:val="center"/>
              <w:rPr>
                <w:rFonts w:ascii="Times New Roman" w:eastAsia="Times New Roman" w:hAnsi="Times New Roman" w:cs="Times New Roman"/>
              </w:rPr>
            </w:pPr>
          </w:p>
        </w:tc>
        <w:tc>
          <w:tcPr>
            <w:tcW w:w="821" w:type="dxa"/>
          </w:tcPr>
          <w:p w14:paraId="367A5827" w14:textId="77777777" w:rsidR="006145C4" w:rsidRPr="00853F4E" w:rsidRDefault="006145C4" w:rsidP="00697305">
            <w:pPr>
              <w:spacing w:after="0" w:line="240" w:lineRule="auto"/>
              <w:jc w:val="center"/>
              <w:rPr>
                <w:rFonts w:ascii="Times New Roman" w:eastAsia="Times New Roman" w:hAnsi="Times New Roman" w:cs="Times New Roman"/>
              </w:rPr>
            </w:pPr>
          </w:p>
        </w:tc>
        <w:tc>
          <w:tcPr>
            <w:tcW w:w="1020" w:type="dxa"/>
          </w:tcPr>
          <w:p w14:paraId="0E9491B9" w14:textId="77777777" w:rsidR="006145C4" w:rsidRPr="00853F4E" w:rsidRDefault="006145C4" w:rsidP="00697305">
            <w:pPr>
              <w:spacing w:after="0" w:line="240" w:lineRule="auto"/>
              <w:jc w:val="center"/>
              <w:rPr>
                <w:rFonts w:ascii="Times New Roman" w:eastAsia="Times New Roman" w:hAnsi="Times New Roman" w:cs="Times New Roman"/>
              </w:rPr>
            </w:pPr>
          </w:p>
        </w:tc>
      </w:tr>
      <w:tr w:rsidR="006145C4" w:rsidRPr="00853F4E" w14:paraId="5ED8FC2E" w14:textId="77777777" w:rsidTr="00697305">
        <w:tc>
          <w:tcPr>
            <w:tcW w:w="2913" w:type="dxa"/>
          </w:tcPr>
          <w:p w14:paraId="4CA79CAE" w14:textId="77777777" w:rsidR="006145C4" w:rsidRPr="00853F4E" w:rsidRDefault="006145C4" w:rsidP="00697305">
            <w:pPr>
              <w:spacing w:after="0" w:line="240" w:lineRule="auto"/>
              <w:jc w:val="both"/>
              <w:rPr>
                <w:rFonts w:ascii="Times New Roman" w:eastAsia="Times New Roman" w:hAnsi="Times New Roman" w:cs="Times New Roman"/>
              </w:rPr>
            </w:pPr>
            <w:r w:rsidRPr="00853F4E">
              <w:rPr>
                <w:rFonts w:ascii="Times New Roman" w:eastAsia="Times New Roman" w:hAnsi="Times New Roman" w:cs="Times New Roman"/>
              </w:rPr>
              <w:t>Hrvatski jezik</w:t>
            </w:r>
          </w:p>
        </w:tc>
        <w:tc>
          <w:tcPr>
            <w:tcW w:w="900" w:type="dxa"/>
          </w:tcPr>
          <w:p w14:paraId="5532AA48" w14:textId="77777777" w:rsidR="006145C4" w:rsidRPr="00853F4E" w:rsidRDefault="006145C4" w:rsidP="00697305">
            <w:pPr>
              <w:spacing w:after="0" w:line="240" w:lineRule="auto"/>
              <w:jc w:val="center"/>
              <w:rPr>
                <w:rFonts w:ascii="Times New Roman" w:eastAsia="Times New Roman" w:hAnsi="Times New Roman" w:cs="Times New Roman"/>
              </w:rPr>
            </w:pPr>
            <w:r w:rsidRPr="00853F4E">
              <w:rPr>
                <w:rFonts w:ascii="Times New Roman" w:eastAsia="Times New Roman" w:hAnsi="Times New Roman" w:cs="Times New Roman"/>
              </w:rPr>
              <w:t>1</w:t>
            </w:r>
          </w:p>
        </w:tc>
        <w:tc>
          <w:tcPr>
            <w:tcW w:w="1080" w:type="dxa"/>
          </w:tcPr>
          <w:p w14:paraId="13BB7BA7" w14:textId="77777777" w:rsidR="006145C4" w:rsidRPr="00853F4E" w:rsidRDefault="006145C4" w:rsidP="00697305">
            <w:pPr>
              <w:spacing w:after="0" w:line="240" w:lineRule="auto"/>
              <w:jc w:val="center"/>
              <w:rPr>
                <w:rFonts w:ascii="Times New Roman" w:eastAsia="Times New Roman" w:hAnsi="Times New Roman" w:cs="Times New Roman"/>
              </w:rPr>
            </w:pPr>
            <w:r w:rsidRPr="00853F4E">
              <w:rPr>
                <w:rFonts w:ascii="Times New Roman" w:eastAsia="Times New Roman" w:hAnsi="Times New Roman" w:cs="Times New Roman"/>
              </w:rPr>
              <w:t>54</w:t>
            </w:r>
          </w:p>
        </w:tc>
        <w:tc>
          <w:tcPr>
            <w:tcW w:w="821" w:type="dxa"/>
          </w:tcPr>
          <w:p w14:paraId="1A8373F0" w14:textId="77777777" w:rsidR="006145C4" w:rsidRPr="00853F4E" w:rsidRDefault="006145C4" w:rsidP="00697305">
            <w:pPr>
              <w:spacing w:after="0" w:line="240" w:lineRule="auto"/>
              <w:jc w:val="center"/>
              <w:rPr>
                <w:rFonts w:ascii="Times New Roman" w:eastAsia="Times New Roman" w:hAnsi="Times New Roman" w:cs="Times New Roman"/>
              </w:rPr>
            </w:pPr>
          </w:p>
        </w:tc>
        <w:tc>
          <w:tcPr>
            <w:tcW w:w="1020" w:type="dxa"/>
          </w:tcPr>
          <w:p w14:paraId="40036F7E" w14:textId="77777777" w:rsidR="006145C4" w:rsidRPr="00853F4E" w:rsidRDefault="006145C4" w:rsidP="00697305">
            <w:pPr>
              <w:spacing w:after="0" w:line="240" w:lineRule="auto"/>
              <w:jc w:val="center"/>
              <w:rPr>
                <w:rFonts w:ascii="Times New Roman" w:eastAsia="Times New Roman" w:hAnsi="Times New Roman" w:cs="Times New Roman"/>
              </w:rPr>
            </w:pPr>
          </w:p>
        </w:tc>
      </w:tr>
      <w:tr w:rsidR="006145C4" w:rsidRPr="00853F4E" w14:paraId="38883F74" w14:textId="77777777" w:rsidTr="00697305">
        <w:tc>
          <w:tcPr>
            <w:tcW w:w="2913" w:type="dxa"/>
          </w:tcPr>
          <w:p w14:paraId="454F4E85" w14:textId="77777777" w:rsidR="006145C4" w:rsidRPr="00853F4E" w:rsidRDefault="006145C4" w:rsidP="00697305">
            <w:pPr>
              <w:spacing w:after="0" w:line="240" w:lineRule="auto"/>
              <w:jc w:val="both"/>
              <w:rPr>
                <w:rFonts w:ascii="Times New Roman" w:eastAsia="Times New Roman" w:hAnsi="Times New Roman" w:cs="Times New Roman"/>
              </w:rPr>
            </w:pPr>
            <w:r w:rsidRPr="00853F4E">
              <w:rPr>
                <w:rFonts w:ascii="Times New Roman" w:eastAsia="Times New Roman" w:hAnsi="Times New Roman" w:cs="Times New Roman"/>
              </w:rPr>
              <w:t>Likovna i glazbena kultura</w:t>
            </w:r>
          </w:p>
        </w:tc>
        <w:tc>
          <w:tcPr>
            <w:tcW w:w="900" w:type="dxa"/>
          </w:tcPr>
          <w:p w14:paraId="0E842E0B" w14:textId="77777777" w:rsidR="006145C4" w:rsidRPr="00853F4E" w:rsidRDefault="006145C4" w:rsidP="00697305">
            <w:pPr>
              <w:spacing w:after="0" w:line="240" w:lineRule="auto"/>
              <w:jc w:val="center"/>
              <w:rPr>
                <w:rFonts w:ascii="Times New Roman" w:eastAsia="Times New Roman" w:hAnsi="Times New Roman" w:cs="Times New Roman"/>
              </w:rPr>
            </w:pPr>
            <w:r w:rsidRPr="00853F4E">
              <w:rPr>
                <w:rFonts w:ascii="Times New Roman" w:eastAsia="Times New Roman" w:hAnsi="Times New Roman" w:cs="Times New Roman"/>
              </w:rPr>
              <w:t>1</w:t>
            </w:r>
          </w:p>
        </w:tc>
        <w:tc>
          <w:tcPr>
            <w:tcW w:w="1080" w:type="dxa"/>
          </w:tcPr>
          <w:p w14:paraId="7FE71AC8" w14:textId="77777777" w:rsidR="006145C4" w:rsidRPr="00853F4E" w:rsidRDefault="006145C4" w:rsidP="00697305">
            <w:pPr>
              <w:spacing w:after="0" w:line="240" w:lineRule="auto"/>
              <w:jc w:val="center"/>
              <w:rPr>
                <w:rFonts w:ascii="Times New Roman" w:eastAsia="Times New Roman" w:hAnsi="Times New Roman" w:cs="Times New Roman"/>
              </w:rPr>
            </w:pPr>
            <w:r w:rsidRPr="00853F4E">
              <w:rPr>
                <w:rFonts w:ascii="Times New Roman" w:eastAsia="Times New Roman" w:hAnsi="Times New Roman" w:cs="Times New Roman"/>
              </w:rPr>
              <w:t>54</w:t>
            </w:r>
          </w:p>
        </w:tc>
        <w:tc>
          <w:tcPr>
            <w:tcW w:w="821" w:type="dxa"/>
          </w:tcPr>
          <w:p w14:paraId="5FFB7319" w14:textId="77777777" w:rsidR="006145C4" w:rsidRPr="00853F4E" w:rsidRDefault="006145C4" w:rsidP="00697305">
            <w:pPr>
              <w:spacing w:after="0" w:line="240" w:lineRule="auto"/>
              <w:jc w:val="center"/>
              <w:rPr>
                <w:rFonts w:ascii="Times New Roman" w:eastAsia="Times New Roman" w:hAnsi="Times New Roman" w:cs="Times New Roman"/>
              </w:rPr>
            </w:pPr>
          </w:p>
        </w:tc>
        <w:tc>
          <w:tcPr>
            <w:tcW w:w="1020" w:type="dxa"/>
          </w:tcPr>
          <w:p w14:paraId="4C7B7D71" w14:textId="77777777" w:rsidR="006145C4" w:rsidRPr="00853F4E" w:rsidRDefault="006145C4" w:rsidP="00697305">
            <w:pPr>
              <w:spacing w:after="0" w:line="240" w:lineRule="auto"/>
              <w:jc w:val="center"/>
              <w:rPr>
                <w:rFonts w:ascii="Times New Roman" w:eastAsia="Times New Roman" w:hAnsi="Times New Roman" w:cs="Times New Roman"/>
              </w:rPr>
            </w:pPr>
          </w:p>
        </w:tc>
      </w:tr>
      <w:tr w:rsidR="006145C4" w:rsidRPr="00853F4E" w14:paraId="7AC90377" w14:textId="77777777" w:rsidTr="00697305">
        <w:tc>
          <w:tcPr>
            <w:tcW w:w="2913" w:type="dxa"/>
          </w:tcPr>
          <w:p w14:paraId="5DF71217" w14:textId="77777777" w:rsidR="006145C4" w:rsidRPr="00853F4E" w:rsidRDefault="006145C4" w:rsidP="00697305">
            <w:pPr>
              <w:spacing w:after="0" w:line="240" w:lineRule="auto"/>
              <w:jc w:val="both"/>
              <w:rPr>
                <w:rFonts w:ascii="Times New Roman" w:eastAsia="Times New Roman" w:hAnsi="Times New Roman" w:cs="Times New Roman"/>
              </w:rPr>
            </w:pPr>
            <w:r w:rsidRPr="00853F4E">
              <w:rPr>
                <w:rFonts w:ascii="Times New Roman" w:eastAsia="Times New Roman" w:hAnsi="Times New Roman" w:cs="Times New Roman"/>
              </w:rPr>
              <w:t>Vjeronauk</w:t>
            </w:r>
          </w:p>
        </w:tc>
        <w:tc>
          <w:tcPr>
            <w:tcW w:w="900" w:type="dxa"/>
          </w:tcPr>
          <w:p w14:paraId="6A7DEB19" w14:textId="77777777" w:rsidR="006145C4" w:rsidRPr="00853F4E" w:rsidRDefault="006145C4" w:rsidP="00697305">
            <w:pPr>
              <w:spacing w:after="0" w:line="240" w:lineRule="auto"/>
              <w:jc w:val="center"/>
              <w:rPr>
                <w:rFonts w:ascii="Times New Roman" w:eastAsia="Times New Roman" w:hAnsi="Times New Roman" w:cs="Times New Roman"/>
              </w:rPr>
            </w:pPr>
            <w:r w:rsidRPr="00853F4E">
              <w:rPr>
                <w:rFonts w:ascii="Times New Roman" w:eastAsia="Times New Roman" w:hAnsi="Times New Roman" w:cs="Times New Roman"/>
              </w:rPr>
              <w:t>1</w:t>
            </w:r>
          </w:p>
        </w:tc>
        <w:tc>
          <w:tcPr>
            <w:tcW w:w="1080" w:type="dxa"/>
          </w:tcPr>
          <w:p w14:paraId="7BB109C0" w14:textId="77777777" w:rsidR="006145C4" w:rsidRPr="00853F4E" w:rsidRDefault="006145C4" w:rsidP="00697305">
            <w:pPr>
              <w:spacing w:after="0" w:line="240" w:lineRule="auto"/>
              <w:jc w:val="center"/>
              <w:rPr>
                <w:rFonts w:ascii="Times New Roman" w:eastAsia="Times New Roman" w:hAnsi="Times New Roman" w:cs="Times New Roman"/>
              </w:rPr>
            </w:pPr>
            <w:r w:rsidRPr="00853F4E">
              <w:rPr>
                <w:rFonts w:ascii="Times New Roman" w:eastAsia="Times New Roman" w:hAnsi="Times New Roman" w:cs="Times New Roman"/>
              </w:rPr>
              <w:t>54</w:t>
            </w:r>
          </w:p>
        </w:tc>
        <w:tc>
          <w:tcPr>
            <w:tcW w:w="821" w:type="dxa"/>
          </w:tcPr>
          <w:p w14:paraId="51D00BA0" w14:textId="77777777" w:rsidR="006145C4" w:rsidRPr="00853F4E" w:rsidRDefault="006145C4" w:rsidP="00697305">
            <w:pPr>
              <w:spacing w:after="0" w:line="240" w:lineRule="auto"/>
              <w:jc w:val="center"/>
              <w:rPr>
                <w:rFonts w:ascii="Times New Roman" w:eastAsia="Times New Roman" w:hAnsi="Times New Roman" w:cs="Times New Roman"/>
              </w:rPr>
            </w:pPr>
          </w:p>
        </w:tc>
        <w:tc>
          <w:tcPr>
            <w:tcW w:w="1020" w:type="dxa"/>
          </w:tcPr>
          <w:p w14:paraId="355AE326" w14:textId="77777777" w:rsidR="006145C4" w:rsidRPr="00853F4E" w:rsidRDefault="006145C4" w:rsidP="00697305">
            <w:pPr>
              <w:spacing w:after="0" w:line="240" w:lineRule="auto"/>
              <w:jc w:val="center"/>
              <w:rPr>
                <w:rFonts w:ascii="Times New Roman" w:eastAsia="Times New Roman" w:hAnsi="Times New Roman" w:cs="Times New Roman"/>
              </w:rPr>
            </w:pPr>
          </w:p>
        </w:tc>
      </w:tr>
      <w:tr w:rsidR="006145C4" w:rsidRPr="00853F4E" w14:paraId="27D8736E" w14:textId="77777777" w:rsidTr="00697305">
        <w:tc>
          <w:tcPr>
            <w:tcW w:w="2913" w:type="dxa"/>
          </w:tcPr>
          <w:p w14:paraId="0C96E432" w14:textId="77777777" w:rsidR="006145C4" w:rsidRPr="00853F4E" w:rsidRDefault="006145C4" w:rsidP="00697305">
            <w:pPr>
              <w:spacing w:after="0" w:line="240" w:lineRule="auto"/>
              <w:jc w:val="both"/>
              <w:rPr>
                <w:rFonts w:ascii="Times New Roman" w:eastAsia="Times New Roman" w:hAnsi="Times New Roman" w:cs="Times New Roman"/>
              </w:rPr>
            </w:pPr>
            <w:r w:rsidRPr="00853F4E">
              <w:rPr>
                <w:rFonts w:ascii="Times New Roman" w:eastAsia="Times New Roman" w:hAnsi="Times New Roman" w:cs="Times New Roman"/>
              </w:rPr>
              <w:t>Strani jezik</w:t>
            </w:r>
          </w:p>
        </w:tc>
        <w:tc>
          <w:tcPr>
            <w:tcW w:w="900" w:type="dxa"/>
          </w:tcPr>
          <w:p w14:paraId="13BCFE4D" w14:textId="77777777" w:rsidR="006145C4" w:rsidRPr="00853F4E" w:rsidRDefault="006145C4" w:rsidP="00697305">
            <w:pPr>
              <w:spacing w:after="0" w:line="240" w:lineRule="auto"/>
              <w:jc w:val="center"/>
              <w:rPr>
                <w:rFonts w:ascii="Times New Roman" w:eastAsia="Times New Roman" w:hAnsi="Times New Roman" w:cs="Times New Roman"/>
              </w:rPr>
            </w:pPr>
            <w:r w:rsidRPr="00853F4E">
              <w:rPr>
                <w:rFonts w:ascii="Times New Roman" w:eastAsia="Times New Roman" w:hAnsi="Times New Roman" w:cs="Times New Roman"/>
              </w:rPr>
              <w:t>1</w:t>
            </w:r>
          </w:p>
        </w:tc>
        <w:tc>
          <w:tcPr>
            <w:tcW w:w="1080" w:type="dxa"/>
          </w:tcPr>
          <w:p w14:paraId="547482EC" w14:textId="77777777" w:rsidR="006145C4" w:rsidRPr="00853F4E" w:rsidRDefault="006145C4" w:rsidP="00697305">
            <w:pPr>
              <w:spacing w:after="0" w:line="240" w:lineRule="auto"/>
              <w:jc w:val="center"/>
              <w:rPr>
                <w:rFonts w:ascii="Times New Roman" w:eastAsia="Times New Roman" w:hAnsi="Times New Roman" w:cs="Times New Roman"/>
              </w:rPr>
            </w:pPr>
            <w:r w:rsidRPr="00853F4E">
              <w:rPr>
                <w:rFonts w:ascii="Times New Roman" w:eastAsia="Times New Roman" w:hAnsi="Times New Roman" w:cs="Times New Roman"/>
              </w:rPr>
              <w:t>54</w:t>
            </w:r>
          </w:p>
        </w:tc>
        <w:tc>
          <w:tcPr>
            <w:tcW w:w="821" w:type="dxa"/>
          </w:tcPr>
          <w:p w14:paraId="14CF855C" w14:textId="77777777" w:rsidR="006145C4" w:rsidRPr="00853F4E" w:rsidRDefault="006145C4" w:rsidP="00697305">
            <w:pPr>
              <w:spacing w:after="0" w:line="240" w:lineRule="auto"/>
              <w:jc w:val="center"/>
              <w:rPr>
                <w:rFonts w:ascii="Times New Roman" w:eastAsia="Times New Roman" w:hAnsi="Times New Roman" w:cs="Times New Roman"/>
              </w:rPr>
            </w:pPr>
          </w:p>
        </w:tc>
        <w:tc>
          <w:tcPr>
            <w:tcW w:w="1020" w:type="dxa"/>
          </w:tcPr>
          <w:p w14:paraId="783BC3EE" w14:textId="77777777" w:rsidR="006145C4" w:rsidRPr="00853F4E" w:rsidRDefault="006145C4" w:rsidP="00697305">
            <w:pPr>
              <w:spacing w:after="0" w:line="240" w:lineRule="auto"/>
              <w:jc w:val="center"/>
              <w:rPr>
                <w:rFonts w:ascii="Times New Roman" w:eastAsia="Times New Roman" w:hAnsi="Times New Roman" w:cs="Times New Roman"/>
              </w:rPr>
            </w:pPr>
          </w:p>
        </w:tc>
      </w:tr>
      <w:tr w:rsidR="006145C4" w:rsidRPr="00853F4E" w14:paraId="3DA37768" w14:textId="77777777" w:rsidTr="00697305">
        <w:tc>
          <w:tcPr>
            <w:tcW w:w="2913" w:type="dxa"/>
          </w:tcPr>
          <w:p w14:paraId="35D10114" w14:textId="77777777" w:rsidR="006145C4" w:rsidRPr="00853F4E" w:rsidRDefault="006145C4" w:rsidP="00697305">
            <w:pPr>
              <w:spacing w:after="0" w:line="240" w:lineRule="auto"/>
              <w:jc w:val="both"/>
              <w:rPr>
                <w:rFonts w:ascii="Times New Roman" w:eastAsia="Times New Roman" w:hAnsi="Times New Roman" w:cs="Times New Roman"/>
              </w:rPr>
            </w:pPr>
            <w:r w:rsidRPr="00853F4E">
              <w:rPr>
                <w:rFonts w:ascii="Times New Roman" w:eastAsia="Times New Roman" w:hAnsi="Times New Roman" w:cs="Times New Roman"/>
              </w:rPr>
              <w:t>Matematika</w:t>
            </w:r>
          </w:p>
        </w:tc>
        <w:tc>
          <w:tcPr>
            <w:tcW w:w="900" w:type="dxa"/>
          </w:tcPr>
          <w:p w14:paraId="2E2325FF" w14:textId="77777777" w:rsidR="006145C4" w:rsidRPr="00853F4E" w:rsidRDefault="006145C4" w:rsidP="00697305">
            <w:pPr>
              <w:spacing w:after="0" w:line="240" w:lineRule="auto"/>
              <w:jc w:val="center"/>
              <w:rPr>
                <w:rFonts w:ascii="Times New Roman" w:eastAsia="Times New Roman" w:hAnsi="Times New Roman" w:cs="Times New Roman"/>
              </w:rPr>
            </w:pPr>
            <w:r w:rsidRPr="00853F4E">
              <w:rPr>
                <w:rFonts w:ascii="Times New Roman" w:eastAsia="Times New Roman" w:hAnsi="Times New Roman" w:cs="Times New Roman"/>
              </w:rPr>
              <w:t>1</w:t>
            </w:r>
          </w:p>
        </w:tc>
        <w:tc>
          <w:tcPr>
            <w:tcW w:w="1080" w:type="dxa"/>
          </w:tcPr>
          <w:p w14:paraId="1575774A" w14:textId="77777777" w:rsidR="006145C4" w:rsidRPr="00853F4E" w:rsidRDefault="006145C4" w:rsidP="00697305">
            <w:pPr>
              <w:spacing w:after="0" w:line="240" w:lineRule="auto"/>
              <w:jc w:val="center"/>
              <w:rPr>
                <w:rFonts w:ascii="Times New Roman" w:eastAsia="Times New Roman" w:hAnsi="Times New Roman" w:cs="Times New Roman"/>
              </w:rPr>
            </w:pPr>
            <w:r w:rsidRPr="00853F4E">
              <w:rPr>
                <w:rFonts w:ascii="Times New Roman" w:eastAsia="Times New Roman" w:hAnsi="Times New Roman" w:cs="Times New Roman"/>
              </w:rPr>
              <w:t>54</w:t>
            </w:r>
          </w:p>
        </w:tc>
        <w:tc>
          <w:tcPr>
            <w:tcW w:w="821" w:type="dxa"/>
          </w:tcPr>
          <w:p w14:paraId="566E0894" w14:textId="77777777" w:rsidR="006145C4" w:rsidRPr="00853F4E" w:rsidRDefault="006145C4" w:rsidP="00697305">
            <w:pPr>
              <w:spacing w:after="0" w:line="240" w:lineRule="auto"/>
              <w:jc w:val="center"/>
              <w:rPr>
                <w:rFonts w:ascii="Times New Roman" w:eastAsia="Times New Roman" w:hAnsi="Times New Roman" w:cs="Times New Roman"/>
              </w:rPr>
            </w:pPr>
          </w:p>
        </w:tc>
        <w:tc>
          <w:tcPr>
            <w:tcW w:w="1020" w:type="dxa"/>
          </w:tcPr>
          <w:p w14:paraId="564C0688" w14:textId="77777777" w:rsidR="006145C4" w:rsidRPr="00853F4E" w:rsidRDefault="006145C4" w:rsidP="00697305">
            <w:pPr>
              <w:spacing w:after="0" w:line="240" w:lineRule="auto"/>
              <w:jc w:val="center"/>
              <w:rPr>
                <w:rFonts w:ascii="Times New Roman" w:eastAsia="Times New Roman" w:hAnsi="Times New Roman" w:cs="Times New Roman"/>
              </w:rPr>
            </w:pPr>
          </w:p>
        </w:tc>
      </w:tr>
      <w:tr w:rsidR="006145C4" w:rsidRPr="00853F4E" w14:paraId="36585C97" w14:textId="77777777" w:rsidTr="00697305">
        <w:tc>
          <w:tcPr>
            <w:tcW w:w="2913" w:type="dxa"/>
          </w:tcPr>
          <w:p w14:paraId="4328AF1E" w14:textId="77777777" w:rsidR="006145C4" w:rsidRPr="00853F4E" w:rsidRDefault="006145C4" w:rsidP="00697305">
            <w:pPr>
              <w:spacing w:after="0" w:line="240" w:lineRule="auto"/>
              <w:jc w:val="both"/>
              <w:rPr>
                <w:rFonts w:ascii="Times New Roman" w:eastAsia="Times New Roman" w:hAnsi="Times New Roman" w:cs="Times New Roman"/>
              </w:rPr>
            </w:pPr>
            <w:r w:rsidRPr="00853F4E">
              <w:rPr>
                <w:rFonts w:ascii="Times New Roman" w:eastAsia="Times New Roman" w:hAnsi="Times New Roman" w:cs="Times New Roman"/>
              </w:rPr>
              <w:lastRenderedPageBreak/>
              <w:t>Priroda, biologija, kemija</w:t>
            </w:r>
          </w:p>
        </w:tc>
        <w:tc>
          <w:tcPr>
            <w:tcW w:w="900" w:type="dxa"/>
          </w:tcPr>
          <w:p w14:paraId="0AD2DFAD" w14:textId="77777777" w:rsidR="006145C4" w:rsidRPr="00853F4E" w:rsidRDefault="006145C4" w:rsidP="00697305">
            <w:pPr>
              <w:spacing w:after="0" w:line="240" w:lineRule="auto"/>
              <w:jc w:val="center"/>
              <w:rPr>
                <w:rFonts w:ascii="Times New Roman" w:eastAsia="Times New Roman" w:hAnsi="Times New Roman" w:cs="Times New Roman"/>
              </w:rPr>
            </w:pPr>
            <w:r w:rsidRPr="00853F4E">
              <w:rPr>
                <w:rFonts w:ascii="Times New Roman" w:eastAsia="Times New Roman" w:hAnsi="Times New Roman" w:cs="Times New Roman"/>
              </w:rPr>
              <w:t>1</w:t>
            </w:r>
          </w:p>
        </w:tc>
        <w:tc>
          <w:tcPr>
            <w:tcW w:w="1080" w:type="dxa"/>
          </w:tcPr>
          <w:p w14:paraId="56DBB827" w14:textId="77777777" w:rsidR="006145C4" w:rsidRPr="00853F4E" w:rsidRDefault="006145C4" w:rsidP="00697305">
            <w:pPr>
              <w:spacing w:after="0" w:line="240" w:lineRule="auto"/>
              <w:jc w:val="center"/>
              <w:rPr>
                <w:rFonts w:ascii="Times New Roman" w:eastAsia="Times New Roman" w:hAnsi="Times New Roman" w:cs="Times New Roman"/>
              </w:rPr>
            </w:pPr>
            <w:r w:rsidRPr="00853F4E">
              <w:rPr>
                <w:rFonts w:ascii="Times New Roman" w:eastAsia="Times New Roman" w:hAnsi="Times New Roman" w:cs="Times New Roman"/>
              </w:rPr>
              <w:t>54</w:t>
            </w:r>
          </w:p>
        </w:tc>
        <w:tc>
          <w:tcPr>
            <w:tcW w:w="821" w:type="dxa"/>
          </w:tcPr>
          <w:p w14:paraId="463494DF" w14:textId="77777777" w:rsidR="006145C4" w:rsidRPr="00853F4E" w:rsidRDefault="006145C4" w:rsidP="00697305">
            <w:pPr>
              <w:spacing w:after="0" w:line="240" w:lineRule="auto"/>
              <w:jc w:val="center"/>
              <w:rPr>
                <w:rFonts w:ascii="Times New Roman" w:eastAsia="Times New Roman" w:hAnsi="Times New Roman" w:cs="Times New Roman"/>
              </w:rPr>
            </w:pPr>
          </w:p>
        </w:tc>
        <w:tc>
          <w:tcPr>
            <w:tcW w:w="1020" w:type="dxa"/>
          </w:tcPr>
          <w:p w14:paraId="6A400DA5" w14:textId="77777777" w:rsidR="006145C4" w:rsidRPr="00853F4E" w:rsidRDefault="006145C4" w:rsidP="00697305">
            <w:pPr>
              <w:spacing w:after="0" w:line="240" w:lineRule="auto"/>
              <w:jc w:val="center"/>
              <w:rPr>
                <w:rFonts w:ascii="Times New Roman" w:eastAsia="Times New Roman" w:hAnsi="Times New Roman" w:cs="Times New Roman"/>
              </w:rPr>
            </w:pPr>
          </w:p>
        </w:tc>
      </w:tr>
      <w:tr w:rsidR="006145C4" w:rsidRPr="00853F4E" w14:paraId="6ED7685D" w14:textId="77777777" w:rsidTr="00697305">
        <w:tc>
          <w:tcPr>
            <w:tcW w:w="2913" w:type="dxa"/>
          </w:tcPr>
          <w:p w14:paraId="76E4EB0A" w14:textId="77777777" w:rsidR="006145C4" w:rsidRPr="00853F4E" w:rsidRDefault="006145C4" w:rsidP="00697305">
            <w:pPr>
              <w:spacing w:after="0" w:line="240" w:lineRule="auto"/>
              <w:jc w:val="both"/>
              <w:rPr>
                <w:rFonts w:ascii="Times New Roman" w:eastAsia="Times New Roman" w:hAnsi="Times New Roman" w:cs="Times New Roman"/>
              </w:rPr>
            </w:pPr>
            <w:r w:rsidRPr="00853F4E">
              <w:rPr>
                <w:rFonts w:ascii="Times New Roman" w:eastAsia="Times New Roman" w:hAnsi="Times New Roman" w:cs="Times New Roman"/>
              </w:rPr>
              <w:t>Fizika i tehnička kultura</w:t>
            </w:r>
          </w:p>
        </w:tc>
        <w:tc>
          <w:tcPr>
            <w:tcW w:w="900" w:type="dxa"/>
          </w:tcPr>
          <w:p w14:paraId="4719C4D6" w14:textId="77777777" w:rsidR="006145C4" w:rsidRPr="00853F4E" w:rsidRDefault="006145C4" w:rsidP="00697305">
            <w:pPr>
              <w:spacing w:after="0" w:line="240" w:lineRule="auto"/>
              <w:jc w:val="center"/>
              <w:rPr>
                <w:rFonts w:ascii="Times New Roman" w:eastAsia="Times New Roman" w:hAnsi="Times New Roman" w:cs="Times New Roman"/>
              </w:rPr>
            </w:pPr>
            <w:r w:rsidRPr="00853F4E">
              <w:rPr>
                <w:rFonts w:ascii="Times New Roman" w:eastAsia="Times New Roman" w:hAnsi="Times New Roman" w:cs="Times New Roman"/>
              </w:rPr>
              <w:t>1</w:t>
            </w:r>
          </w:p>
        </w:tc>
        <w:tc>
          <w:tcPr>
            <w:tcW w:w="1080" w:type="dxa"/>
          </w:tcPr>
          <w:p w14:paraId="42A1164A" w14:textId="77777777" w:rsidR="006145C4" w:rsidRPr="00853F4E" w:rsidRDefault="006145C4" w:rsidP="00697305">
            <w:pPr>
              <w:spacing w:after="0" w:line="240" w:lineRule="auto"/>
              <w:jc w:val="center"/>
              <w:rPr>
                <w:rFonts w:ascii="Times New Roman" w:eastAsia="Times New Roman" w:hAnsi="Times New Roman" w:cs="Times New Roman"/>
              </w:rPr>
            </w:pPr>
            <w:r w:rsidRPr="00853F4E">
              <w:rPr>
                <w:rFonts w:ascii="Times New Roman" w:eastAsia="Times New Roman" w:hAnsi="Times New Roman" w:cs="Times New Roman"/>
              </w:rPr>
              <w:t>46</w:t>
            </w:r>
          </w:p>
        </w:tc>
        <w:tc>
          <w:tcPr>
            <w:tcW w:w="821" w:type="dxa"/>
          </w:tcPr>
          <w:p w14:paraId="38E0F8D7" w14:textId="77777777" w:rsidR="006145C4" w:rsidRPr="00853F4E" w:rsidRDefault="006145C4" w:rsidP="00697305">
            <w:pPr>
              <w:spacing w:after="0" w:line="240" w:lineRule="auto"/>
              <w:jc w:val="center"/>
              <w:rPr>
                <w:rFonts w:ascii="Times New Roman" w:eastAsia="Times New Roman" w:hAnsi="Times New Roman" w:cs="Times New Roman"/>
              </w:rPr>
            </w:pPr>
          </w:p>
        </w:tc>
        <w:tc>
          <w:tcPr>
            <w:tcW w:w="1020" w:type="dxa"/>
          </w:tcPr>
          <w:p w14:paraId="29B70F6C" w14:textId="77777777" w:rsidR="006145C4" w:rsidRPr="00853F4E" w:rsidRDefault="006145C4" w:rsidP="00697305">
            <w:pPr>
              <w:spacing w:after="0" w:line="240" w:lineRule="auto"/>
              <w:jc w:val="center"/>
              <w:rPr>
                <w:rFonts w:ascii="Times New Roman" w:eastAsia="Times New Roman" w:hAnsi="Times New Roman" w:cs="Times New Roman"/>
              </w:rPr>
            </w:pPr>
          </w:p>
        </w:tc>
      </w:tr>
      <w:tr w:rsidR="006145C4" w:rsidRPr="00853F4E" w14:paraId="41DC04D9" w14:textId="77777777" w:rsidTr="00697305">
        <w:tc>
          <w:tcPr>
            <w:tcW w:w="2913" w:type="dxa"/>
          </w:tcPr>
          <w:p w14:paraId="58CBB896" w14:textId="77777777" w:rsidR="006145C4" w:rsidRPr="00853F4E" w:rsidRDefault="006145C4" w:rsidP="00697305">
            <w:pPr>
              <w:spacing w:after="0" w:line="240" w:lineRule="auto"/>
              <w:jc w:val="both"/>
              <w:rPr>
                <w:rFonts w:ascii="Times New Roman" w:eastAsia="Times New Roman" w:hAnsi="Times New Roman" w:cs="Times New Roman"/>
              </w:rPr>
            </w:pPr>
            <w:r w:rsidRPr="00853F4E">
              <w:rPr>
                <w:rFonts w:ascii="Times New Roman" w:eastAsia="Times New Roman" w:hAnsi="Times New Roman" w:cs="Times New Roman"/>
              </w:rPr>
              <w:t>Povijest i geografija</w:t>
            </w:r>
          </w:p>
        </w:tc>
        <w:tc>
          <w:tcPr>
            <w:tcW w:w="900" w:type="dxa"/>
          </w:tcPr>
          <w:p w14:paraId="1A7535A0" w14:textId="77777777" w:rsidR="006145C4" w:rsidRPr="00853F4E" w:rsidRDefault="006145C4" w:rsidP="00697305">
            <w:pPr>
              <w:spacing w:after="0" w:line="240" w:lineRule="auto"/>
              <w:jc w:val="center"/>
              <w:rPr>
                <w:rFonts w:ascii="Times New Roman" w:eastAsia="Times New Roman" w:hAnsi="Times New Roman" w:cs="Times New Roman"/>
              </w:rPr>
            </w:pPr>
            <w:r w:rsidRPr="00853F4E">
              <w:rPr>
                <w:rFonts w:ascii="Times New Roman" w:eastAsia="Times New Roman" w:hAnsi="Times New Roman" w:cs="Times New Roman"/>
              </w:rPr>
              <w:t>1</w:t>
            </w:r>
          </w:p>
        </w:tc>
        <w:tc>
          <w:tcPr>
            <w:tcW w:w="1080" w:type="dxa"/>
          </w:tcPr>
          <w:p w14:paraId="1D96FA84" w14:textId="77777777" w:rsidR="006145C4" w:rsidRPr="00853F4E" w:rsidRDefault="006145C4" w:rsidP="00697305">
            <w:pPr>
              <w:spacing w:after="0" w:line="240" w:lineRule="auto"/>
              <w:jc w:val="center"/>
              <w:rPr>
                <w:rFonts w:ascii="Times New Roman" w:eastAsia="Times New Roman" w:hAnsi="Times New Roman" w:cs="Times New Roman"/>
              </w:rPr>
            </w:pPr>
            <w:r w:rsidRPr="00853F4E">
              <w:rPr>
                <w:rFonts w:ascii="Times New Roman" w:eastAsia="Times New Roman" w:hAnsi="Times New Roman" w:cs="Times New Roman"/>
              </w:rPr>
              <w:t>54</w:t>
            </w:r>
          </w:p>
        </w:tc>
        <w:tc>
          <w:tcPr>
            <w:tcW w:w="821" w:type="dxa"/>
          </w:tcPr>
          <w:p w14:paraId="4415670E" w14:textId="77777777" w:rsidR="006145C4" w:rsidRPr="00853F4E" w:rsidRDefault="006145C4" w:rsidP="00697305">
            <w:pPr>
              <w:spacing w:after="0" w:line="240" w:lineRule="auto"/>
              <w:jc w:val="center"/>
              <w:rPr>
                <w:rFonts w:ascii="Times New Roman" w:eastAsia="Times New Roman" w:hAnsi="Times New Roman" w:cs="Times New Roman"/>
              </w:rPr>
            </w:pPr>
          </w:p>
        </w:tc>
        <w:tc>
          <w:tcPr>
            <w:tcW w:w="1020" w:type="dxa"/>
          </w:tcPr>
          <w:p w14:paraId="041F5A68" w14:textId="77777777" w:rsidR="006145C4" w:rsidRPr="00853F4E" w:rsidRDefault="006145C4" w:rsidP="00697305">
            <w:pPr>
              <w:spacing w:after="0" w:line="240" w:lineRule="auto"/>
              <w:jc w:val="center"/>
              <w:rPr>
                <w:rFonts w:ascii="Times New Roman" w:eastAsia="Times New Roman" w:hAnsi="Times New Roman" w:cs="Times New Roman"/>
              </w:rPr>
            </w:pPr>
          </w:p>
        </w:tc>
      </w:tr>
      <w:tr w:rsidR="006145C4" w:rsidRPr="00853F4E" w14:paraId="021E459E" w14:textId="77777777" w:rsidTr="00697305">
        <w:tc>
          <w:tcPr>
            <w:tcW w:w="2913" w:type="dxa"/>
          </w:tcPr>
          <w:p w14:paraId="30B2D419" w14:textId="77777777" w:rsidR="006145C4" w:rsidRPr="00853F4E" w:rsidRDefault="006145C4" w:rsidP="00697305">
            <w:pPr>
              <w:spacing w:after="0" w:line="240" w:lineRule="auto"/>
              <w:jc w:val="both"/>
              <w:rPr>
                <w:rFonts w:ascii="Times New Roman" w:eastAsia="Times New Roman" w:hAnsi="Times New Roman" w:cs="Times New Roman"/>
              </w:rPr>
            </w:pPr>
            <w:r w:rsidRPr="00853F4E">
              <w:rPr>
                <w:rFonts w:ascii="Times New Roman" w:eastAsia="Times New Roman" w:hAnsi="Times New Roman" w:cs="Times New Roman"/>
              </w:rPr>
              <w:t>Informatika</w:t>
            </w:r>
          </w:p>
        </w:tc>
        <w:tc>
          <w:tcPr>
            <w:tcW w:w="900" w:type="dxa"/>
          </w:tcPr>
          <w:p w14:paraId="577F7FB3" w14:textId="77777777" w:rsidR="006145C4" w:rsidRPr="00853F4E" w:rsidRDefault="006145C4" w:rsidP="00697305">
            <w:pPr>
              <w:spacing w:after="0" w:line="240" w:lineRule="auto"/>
              <w:jc w:val="center"/>
              <w:rPr>
                <w:rFonts w:ascii="Times New Roman" w:eastAsia="Times New Roman" w:hAnsi="Times New Roman" w:cs="Times New Roman"/>
              </w:rPr>
            </w:pPr>
            <w:r w:rsidRPr="00853F4E">
              <w:rPr>
                <w:rFonts w:ascii="Times New Roman" w:eastAsia="Times New Roman" w:hAnsi="Times New Roman" w:cs="Times New Roman"/>
              </w:rPr>
              <w:t>1</w:t>
            </w:r>
          </w:p>
        </w:tc>
        <w:tc>
          <w:tcPr>
            <w:tcW w:w="1080" w:type="dxa"/>
          </w:tcPr>
          <w:p w14:paraId="5152CDD8" w14:textId="77777777" w:rsidR="006145C4" w:rsidRPr="00853F4E" w:rsidRDefault="006145C4" w:rsidP="00697305">
            <w:pPr>
              <w:spacing w:after="0" w:line="240" w:lineRule="auto"/>
              <w:jc w:val="center"/>
              <w:rPr>
                <w:rFonts w:ascii="Times New Roman" w:eastAsia="Times New Roman" w:hAnsi="Times New Roman" w:cs="Times New Roman"/>
              </w:rPr>
            </w:pPr>
            <w:r w:rsidRPr="00853F4E">
              <w:rPr>
                <w:rFonts w:ascii="Times New Roman" w:eastAsia="Times New Roman" w:hAnsi="Times New Roman" w:cs="Times New Roman"/>
              </w:rPr>
              <w:t>32</w:t>
            </w:r>
          </w:p>
        </w:tc>
        <w:tc>
          <w:tcPr>
            <w:tcW w:w="821" w:type="dxa"/>
          </w:tcPr>
          <w:p w14:paraId="70AFACCF" w14:textId="77777777" w:rsidR="006145C4" w:rsidRPr="00853F4E" w:rsidRDefault="006145C4" w:rsidP="00697305">
            <w:pPr>
              <w:spacing w:after="0" w:line="240" w:lineRule="auto"/>
              <w:jc w:val="center"/>
              <w:rPr>
                <w:rFonts w:ascii="Times New Roman" w:eastAsia="Times New Roman" w:hAnsi="Times New Roman" w:cs="Times New Roman"/>
              </w:rPr>
            </w:pPr>
            <w:r w:rsidRPr="00853F4E">
              <w:rPr>
                <w:rFonts w:ascii="Times New Roman" w:eastAsia="Times New Roman" w:hAnsi="Times New Roman" w:cs="Times New Roman"/>
              </w:rPr>
              <w:t>1</w:t>
            </w:r>
          </w:p>
        </w:tc>
        <w:tc>
          <w:tcPr>
            <w:tcW w:w="1020" w:type="dxa"/>
          </w:tcPr>
          <w:p w14:paraId="1E857D22" w14:textId="77777777" w:rsidR="006145C4" w:rsidRPr="00853F4E" w:rsidRDefault="006145C4" w:rsidP="00697305">
            <w:pPr>
              <w:spacing w:after="0" w:line="240" w:lineRule="auto"/>
              <w:jc w:val="center"/>
              <w:rPr>
                <w:rFonts w:ascii="Times New Roman" w:eastAsia="Times New Roman" w:hAnsi="Times New Roman" w:cs="Times New Roman"/>
              </w:rPr>
            </w:pPr>
            <w:r w:rsidRPr="00853F4E">
              <w:rPr>
                <w:rFonts w:ascii="Times New Roman" w:eastAsia="Times New Roman" w:hAnsi="Times New Roman" w:cs="Times New Roman"/>
              </w:rPr>
              <w:t>10</w:t>
            </w:r>
          </w:p>
        </w:tc>
      </w:tr>
      <w:tr w:rsidR="006145C4" w:rsidRPr="00853F4E" w14:paraId="7482C1CB" w14:textId="77777777" w:rsidTr="00697305">
        <w:tc>
          <w:tcPr>
            <w:tcW w:w="2913" w:type="dxa"/>
          </w:tcPr>
          <w:p w14:paraId="5E615DB8" w14:textId="77777777" w:rsidR="006145C4" w:rsidRPr="00853F4E" w:rsidRDefault="006145C4" w:rsidP="00697305">
            <w:pPr>
              <w:spacing w:after="0" w:line="240" w:lineRule="auto"/>
              <w:jc w:val="both"/>
              <w:rPr>
                <w:rFonts w:ascii="Times New Roman" w:eastAsia="Times New Roman" w:hAnsi="Times New Roman" w:cs="Times New Roman"/>
                <w:b/>
              </w:rPr>
            </w:pPr>
            <w:r w:rsidRPr="00853F4E">
              <w:rPr>
                <w:rFonts w:ascii="Times New Roman" w:eastAsia="Times New Roman" w:hAnsi="Times New Roman" w:cs="Times New Roman"/>
                <w:b/>
              </w:rPr>
              <w:t>OSTALO</w:t>
            </w:r>
          </w:p>
        </w:tc>
        <w:tc>
          <w:tcPr>
            <w:tcW w:w="900" w:type="dxa"/>
          </w:tcPr>
          <w:p w14:paraId="585532D6" w14:textId="77777777" w:rsidR="006145C4" w:rsidRPr="00853F4E" w:rsidRDefault="006145C4" w:rsidP="00697305">
            <w:pPr>
              <w:spacing w:after="0" w:line="240" w:lineRule="auto"/>
              <w:jc w:val="center"/>
              <w:rPr>
                <w:rFonts w:ascii="Times New Roman" w:eastAsia="Times New Roman" w:hAnsi="Times New Roman" w:cs="Times New Roman"/>
              </w:rPr>
            </w:pPr>
          </w:p>
        </w:tc>
        <w:tc>
          <w:tcPr>
            <w:tcW w:w="1080" w:type="dxa"/>
          </w:tcPr>
          <w:p w14:paraId="578C282A" w14:textId="77777777" w:rsidR="006145C4" w:rsidRPr="00853F4E" w:rsidRDefault="006145C4" w:rsidP="00697305">
            <w:pPr>
              <w:spacing w:after="0" w:line="240" w:lineRule="auto"/>
              <w:jc w:val="center"/>
              <w:rPr>
                <w:rFonts w:ascii="Times New Roman" w:eastAsia="Times New Roman" w:hAnsi="Times New Roman" w:cs="Times New Roman"/>
              </w:rPr>
            </w:pPr>
          </w:p>
        </w:tc>
        <w:tc>
          <w:tcPr>
            <w:tcW w:w="821" w:type="dxa"/>
          </w:tcPr>
          <w:p w14:paraId="36EDA6BB" w14:textId="77777777" w:rsidR="006145C4" w:rsidRPr="00853F4E" w:rsidRDefault="006145C4" w:rsidP="00697305">
            <w:pPr>
              <w:spacing w:after="0" w:line="240" w:lineRule="auto"/>
              <w:jc w:val="center"/>
              <w:rPr>
                <w:rFonts w:ascii="Times New Roman" w:eastAsia="Times New Roman" w:hAnsi="Times New Roman" w:cs="Times New Roman"/>
              </w:rPr>
            </w:pPr>
          </w:p>
        </w:tc>
        <w:tc>
          <w:tcPr>
            <w:tcW w:w="1020" w:type="dxa"/>
          </w:tcPr>
          <w:p w14:paraId="562214BF" w14:textId="77777777" w:rsidR="006145C4" w:rsidRPr="00853F4E" w:rsidRDefault="006145C4" w:rsidP="00697305">
            <w:pPr>
              <w:spacing w:after="0" w:line="240" w:lineRule="auto"/>
              <w:jc w:val="center"/>
              <w:rPr>
                <w:rFonts w:ascii="Times New Roman" w:eastAsia="Times New Roman" w:hAnsi="Times New Roman" w:cs="Times New Roman"/>
              </w:rPr>
            </w:pPr>
          </w:p>
        </w:tc>
      </w:tr>
      <w:tr w:rsidR="006145C4" w:rsidRPr="00853F4E" w14:paraId="0498177C" w14:textId="77777777" w:rsidTr="00697305">
        <w:tc>
          <w:tcPr>
            <w:tcW w:w="2913" w:type="dxa"/>
          </w:tcPr>
          <w:p w14:paraId="575183DA" w14:textId="77777777" w:rsidR="006145C4" w:rsidRPr="00853F4E" w:rsidRDefault="006145C4" w:rsidP="00697305">
            <w:pPr>
              <w:spacing w:after="0" w:line="240" w:lineRule="auto"/>
              <w:jc w:val="both"/>
              <w:rPr>
                <w:rFonts w:ascii="Times New Roman" w:eastAsia="Times New Roman" w:hAnsi="Times New Roman" w:cs="Times New Roman"/>
              </w:rPr>
            </w:pPr>
            <w:r w:rsidRPr="00853F4E">
              <w:rPr>
                <w:rFonts w:ascii="Times New Roman" w:eastAsia="Times New Roman" w:hAnsi="Times New Roman" w:cs="Times New Roman"/>
              </w:rPr>
              <w:t>Dvorana za TZK</w:t>
            </w:r>
          </w:p>
        </w:tc>
        <w:tc>
          <w:tcPr>
            <w:tcW w:w="900" w:type="dxa"/>
          </w:tcPr>
          <w:p w14:paraId="6D3C2CD1" w14:textId="77777777" w:rsidR="006145C4" w:rsidRPr="00853F4E" w:rsidRDefault="006145C4" w:rsidP="00697305">
            <w:pPr>
              <w:spacing w:after="0" w:line="240" w:lineRule="auto"/>
              <w:jc w:val="center"/>
              <w:rPr>
                <w:rFonts w:ascii="Times New Roman" w:eastAsia="Times New Roman" w:hAnsi="Times New Roman" w:cs="Times New Roman"/>
              </w:rPr>
            </w:pPr>
            <w:r w:rsidRPr="00853F4E">
              <w:rPr>
                <w:rFonts w:ascii="Times New Roman" w:eastAsia="Times New Roman" w:hAnsi="Times New Roman" w:cs="Times New Roman"/>
              </w:rPr>
              <w:t>1</w:t>
            </w:r>
          </w:p>
        </w:tc>
        <w:tc>
          <w:tcPr>
            <w:tcW w:w="1080" w:type="dxa"/>
          </w:tcPr>
          <w:p w14:paraId="389039F9" w14:textId="77777777" w:rsidR="006145C4" w:rsidRPr="00853F4E" w:rsidRDefault="006145C4" w:rsidP="00697305">
            <w:pPr>
              <w:spacing w:after="0" w:line="240" w:lineRule="auto"/>
              <w:jc w:val="center"/>
              <w:rPr>
                <w:rFonts w:ascii="Times New Roman" w:eastAsia="Times New Roman" w:hAnsi="Times New Roman" w:cs="Times New Roman"/>
              </w:rPr>
            </w:pPr>
            <w:r w:rsidRPr="00853F4E">
              <w:rPr>
                <w:rFonts w:ascii="Times New Roman" w:eastAsia="Times New Roman" w:hAnsi="Times New Roman" w:cs="Times New Roman"/>
              </w:rPr>
              <w:t>288</w:t>
            </w:r>
          </w:p>
        </w:tc>
        <w:tc>
          <w:tcPr>
            <w:tcW w:w="821" w:type="dxa"/>
          </w:tcPr>
          <w:p w14:paraId="100CDC9A" w14:textId="77777777" w:rsidR="006145C4" w:rsidRPr="00853F4E" w:rsidRDefault="006145C4" w:rsidP="00697305">
            <w:pPr>
              <w:spacing w:after="0" w:line="240" w:lineRule="auto"/>
              <w:jc w:val="center"/>
              <w:rPr>
                <w:rFonts w:ascii="Times New Roman" w:eastAsia="Times New Roman" w:hAnsi="Times New Roman" w:cs="Times New Roman"/>
              </w:rPr>
            </w:pPr>
            <w:r w:rsidRPr="00853F4E">
              <w:rPr>
                <w:rFonts w:ascii="Times New Roman" w:eastAsia="Times New Roman" w:hAnsi="Times New Roman" w:cs="Times New Roman"/>
              </w:rPr>
              <w:t>1</w:t>
            </w:r>
          </w:p>
        </w:tc>
        <w:tc>
          <w:tcPr>
            <w:tcW w:w="1020" w:type="dxa"/>
          </w:tcPr>
          <w:p w14:paraId="5877BCF0" w14:textId="77777777" w:rsidR="006145C4" w:rsidRPr="00853F4E" w:rsidRDefault="006145C4" w:rsidP="00697305">
            <w:pPr>
              <w:spacing w:after="0" w:line="240" w:lineRule="auto"/>
              <w:jc w:val="center"/>
              <w:rPr>
                <w:rFonts w:ascii="Times New Roman" w:eastAsia="Times New Roman" w:hAnsi="Times New Roman" w:cs="Times New Roman"/>
              </w:rPr>
            </w:pPr>
            <w:r w:rsidRPr="00853F4E">
              <w:rPr>
                <w:rFonts w:ascii="Times New Roman" w:eastAsia="Times New Roman" w:hAnsi="Times New Roman" w:cs="Times New Roman"/>
              </w:rPr>
              <w:t>16</w:t>
            </w:r>
          </w:p>
        </w:tc>
      </w:tr>
      <w:tr w:rsidR="006145C4" w:rsidRPr="00853F4E" w14:paraId="4AE70280" w14:textId="77777777" w:rsidTr="00697305">
        <w:tc>
          <w:tcPr>
            <w:tcW w:w="2913" w:type="dxa"/>
          </w:tcPr>
          <w:p w14:paraId="59C9B0C9" w14:textId="77777777" w:rsidR="006145C4" w:rsidRPr="00853F4E" w:rsidRDefault="006145C4" w:rsidP="00697305">
            <w:pPr>
              <w:spacing w:after="0" w:line="240" w:lineRule="auto"/>
              <w:jc w:val="both"/>
              <w:rPr>
                <w:rFonts w:ascii="Times New Roman" w:eastAsia="Times New Roman" w:hAnsi="Times New Roman" w:cs="Times New Roman"/>
              </w:rPr>
            </w:pPr>
            <w:r w:rsidRPr="00853F4E">
              <w:rPr>
                <w:rFonts w:ascii="Times New Roman" w:eastAsia="Times New Roman" w:hAnsi="Times New Roman" w:cs="Times New Roman"/>
              </w:rPr>
              <w:t>Knjižnica i čitaonica</w:t>
            </w:r>
          </w:p>
        </w:tc>
        <w:tc>
          <w:tcPr>
            <w:tcW w:w="900" w:type="dxa"/>
          </w:tcPr>
          <w:p w14:paraId="298FE676" w14:textId="77777777" w:rsidR="006145C4" w:rsidRPr="00853F4E" w:rsidRDefault="006145C4" w:rsidP="00697305">
            <w:pPr>
              <w:spacing w:after="0" w:line="240" w:lineRule="auto"/>
              <w:jc w:val="center"/>
              <w:rPr>
                <w:rFonts w:ascii="Times New Roman" w:eastAsia="Times New Roman" w:hAnsi="Times New Roman" w:cs="Times New Roman"/>
              </w:rPr>
            </w:pPr>
            <w:r w:rsidRPr="00853F4E">
              <w:rPr>
                <w:rFonts w:ascii="Times New Roman" w:eastAsia="Times New Roman" w:hAnsi="Times New Roman" w:cs="Times New Roman"/>
              </w:rPr>
              <w:t>1</w:t>
            </w:r>
          </w:p>
        </w:tc>
        <w:tc>
          <w:tcPr>
            <w:tcW w:w="1080" w:type="dxa"/>
          </w:tcPr>
          <w:p w14:paraId="108915BC" w14:textId="77777777" w:rsidR="006145C4" w:rsidRPr="00853F4E" w:rsidRDefault="006145C4" w:rsidP="00697305">
            <w:pPr>
              <w:spacing w:after="0" w:line="240" w:lineRule="auto"/>
              <w:jc w:val="center"/>
              <w:rPr>
                <w:rFonts w:ascii="Times New Roman" w:eastAsia="Times New Roman" w:hAnsi="Times New Roman" w:cs="Times New Roman"/>
              </w:rPr>
            </w:pPr>
            <w:r w:rsidRPr="00853F4E">
              <w:rPr>
                <w:rFonts w:ascii="Times New Roman" w:eastAsia="Times New Roman" w:hAnsi="Times New Roman" w:cs="Times New Roman"/>
              </w:rPr>
              <w:t>57</w:t>
            </w:r>
          </w:p>
        </w:tc>
        <w:tc>
          <w:tcPr>
            <w:tcW w:w="821" w:type="dxa"/>
          </w:tcPr>
          <w:p w14:paraId="7613911B" w14:textId="77777777" w:rsidR="006145C4" w:rsidRPr="00853F4E" w:rsidRDefault="006145C4" w:rsidP="00697305">
            <w:pPr>
              <w:spacing w:after="0" w:line="240" w:lineRule="auto"/>
              <w:jc w:val="center"/>
              <w:rPr>
                <w:rFonts w:ascii="Times New Roman" w:eastAsia="Times New Roman" w:hAnsi="Times New Roman" w:cs="Times New Roman"/>
              </w:rPr>
            </w:pPr>
          </w:p>
        </w:tc>
        <w:tc>
          <w:tcPr>
            <w:tcW w:w="1020" w:type="dxa"/>
          </w:tcPr>
          <w:p w14:paraId="67B2A168" w14:textId="77777777" w:rsidR="006145C4" w:rsidRPr="00853F4E" w:rsidRDefault="006145C4" w:rsidP="00697305">
            <w:pPr>
              <w:spacing w:after="0" w:line="240" w:lineRule="auto"/>
              <w:jc w:val="center"/>
              <w:rPr>
                <w:rFonts w:ascii="Times New Roman" w:eastAsia="Times New Roman" w:hAnsi="Times New Roman" w:cs="Times New Roman"/>
              </w:rPr>
            </w:pPr>
          </w:p>
        </w:tc>
      </w:tr>
      <w:tr w:rsidR="006145C4" w:rsidRPr="00853F4E" w14:paraId="22EA60BF" w14:textId="77777777" w:rsidTr="00697305">
        <w:tc>
          <w:tcPr>
            <w:tcW w:w="2913" w:type="dxa"/>
          </w:tcPr>
          <w:p w14:paraId="1B57BBAC" w14:textId="77777777" w:rsidR="006145C4" w:rsidRPr="00853F4E" w:rsidRDefault="006145C4" w:rsidP="00697305">
            <w:pPr>
              <w:spacing w:after="0" w:line="240" w:lineRule="auto"/>
              <w:jc w:val="both"/>
              <w:rPr>
                <w:rFonts w:ascii="Times New Roman" w:eastAsia="Times New Roman" w:hAnsi="Times New Roman" w:cs="Times New Roman"/>
              </w:rPr>
            </w:pPr>
            <w:r w:rsidRPr="00853F4E">
              <w:rPr>
                <w:rFonts w:ascii="Times New Roman" w:eastAsia="Times New Roman" w:hAnsi="Times New Roman" w:cs="Times New Roman"/>
              </w:rPr>
              <w:t>Zbornica</w:t>
            </w:r>
          </w:p>
        </w:tc>
        <w:tc>
          <w:tcPr>
            <w:tcW w:w="900" w:type="dxa"/>
          </w:tcPr>
          <w:p w14:paraId="0FC780CA" w14:textId="77777777" w:rsidR="006145C4" w:rsidRPr="00853F4E" w:rsidRDefault="006145C4" w:rsidP="00697305">
            <w:pPr>
              <w:spacing w:after="0" w:line="240" w:lineRule="auto"/>
              <w:jc w:val="center"/>
              <w:rPr>
                <w:rFonts w:ascii="Times New Roman" w:eastAsia="Times New Roman" w:hAnsi="Times New Roman" w:cs="Times New Roman"/>
              </w:rPr>
            </w:pPr>
            <w:r w:rsidRPr="00853F4E">
              <w:rPr>
                <w:rFonts w:ascii="Times New Roman" w:eastAsia="Times New Roman" w:hAnsi="Times New Roman" w:cs="Times New Roman"/>
              </w:rPr>
              <w:t>1</w:t>
            </w:r>
          </w:p>
        </w:tc>
        <w:tc>
          <w:tcPr>
            <w:tcW w:w="1080" w:type="dxa"/>
          </w:tcPr>
          <w:p w14:paraId="73A48DE9" w14:textId="77777777" w:rsidR="006145C4" w:rsidRPr="00853F4E" w:rsidRDefault="006145C4" w:rsidP="00697305">
            <w:pPr>
              <w:spacing w:after="0" w:line="240" w:lineRule="auto"/>
              <w:jc w:val="center"/>
              <w:rPr>
                <w:rFonts w:ascii="Times New Roman" w:eastAsia="Times New Roman" w:hAnsi="Times New Roman" w:cs="Times New Roman"/>
              </w:rPr>
            </w:pPr>
            <w:r w:rsidRPr="00853F4E">
              <w:rPr>
                <w:rFonts w:ascii="Times New Roman" w:eastAsia="Times New Roman" w:hAnsi="Times New Roman" w:cs="Times New Roman"/>
              </w:rPr>
              <w:t>46</w:t>
            </w:r>
          </w:p>
        </w:tc>
        <w:tc>
          <w:tcPr>
            <w:tcW w:w="821" w:type="dxa"/>
          </w:tcPr>
          <w:p w14:paraId="0AE51D42" w14:textId="77777777" w:rsidR="006145C4" w:rsidRPr="00853F4E" w:rsidRDefault="006145C4" w:rsidP="00697305">
            <w:pPr>
              <w:spacing w:after="0" w:line="240" w:lineRule="auto"/>
              <w:jc w:val="center"/>
              <w:rPr>
                <w:rFonts w:ascii="Times New Roman" w:eastAsia="Times New Roman" w:hAnsi="Times New Roman" w:cs="Times New Roman"/>
              </w:rPr>
            </w:pPr>
          </w:p>
        </w:tc>
        <w:tc>
          <w:tcPr>
            <w:tcW w:w="1020" w:type="dxa"/>
          </w:tcPr>
          <w:p w14:paraId="12A018F6" w14:textId="77777777" w:rsidR="006145C4" w:rsidRPr="00853F4E" w:rsidRDefault="006145C4" w:rsidP="00697305">
            <w:pPr>
              <w:spacing w:after="0" w:line="240" w:lineRule="auto"/>
              <w:jc w:val="center"/>
              <w:rPr>
                <w:rFonts w:ascii="Times New Roman" w:eastAsia="Times New Roman" w:hAnsi="Times New Roman" w:cs="Times New Roman"/>
              </w:rPr>
            </w:pPr>
          </w:p>
        </w:tc>
      </w:tr>
      <w:tr w:rsidR="006145C4" w:rsidRPr="00853F4E" w14:paraId="46F716B0" w14:textId="77777777" w:rsidTr="00697305">
        <w:tc>
          <w:tcPr>
            <w:tcW w:w="2913" w:type="dxa"/>
          </w:tcPr>
          <w:p w14:paraId="148E4EE3" w14:textId="77777777" w:rsidR="006145C4" w:rsidRPr="00853F4E" w:rsidRDefault="006145C4" w:rsidP="00697305">
            <w:pPr>
              <w:spacing w:after="0" w:line="240" w:lineRule="auto"/>
              <w:jc w:val="both"/>
              <w:rPr>
                <w:rFonts w:ascii="Times New Roman" w:eastAsia="Times New Roman" w:hAnsi="Times New Roman" w:cs="Times New Roman"/>
              </w:rPr>
            </w:pPr>
            <w:r w:rsidRPr="00853F4E">
              <w:rPr>
                <w:rFonts w:ascii="Times New Roman" w:eastAsia="Times New Roman" w:hAnsi="Times New Roman" w:cs="Times New Roman"/>
              </w:rPr>
              <w:t>Uredi</w:t>
            </w:r>
          </w:p>
        </w:tc>
        <w:tc>
          <w:tcPr>
            <w:tcW w:w="900" w:type="dxa"/>
          </w:tcPr>
          <w:p w14:paraId="32752997" w14:textId="77777777" w:rsidR="006145C4" w:rsidRPr="00853F4E" w:rsidRDefault="006145C4" w:rsidP="00697305">
            <w:pPr>
              <w:spacing w:after="0" w:line="240" w:lineRule="auto"/>
              <w:jc w:val="center"/>
              <w:rPr>
                <w:rFonts w:ascii="Times New Roman" w:eastAsia="Times New Roman" w:hAnsi="Times New Roman" w:cs="Times New Roman"/>
              </w:rPr>
            </w:pPr>
            <w:r w:rsidRPr="00853F4E">
              <w:rPr>
                <w:rFonts w:ascii="Times New Roman" w:eastAsia="Times New Roman" w:hAnsi="Times New Roman" w:cs="Times New Roman"/>
              </w:rPr>
              <w:t>4</w:t>
            </w:r>
          </w:p>
        </w:tc>
        <w:tc>
          <w:tcPr>
            <w:tcW w:w="1080" w:type="dxa"/>
          </w:tcPr>
          <w:p w14:paraId="53C95880" w14:textId="77777777" w:rsidR="006145C4" w:rsidRPr="00853F4E" w:rsidRDefault="006145C4" w:rsidP="00697305">
            <w:pPr>
              <w:spacing w:after="0" w:line="240" w:lineRule="auto"/>
              <w:jc w:val="center"/>
              <w:rPr>
                <w:rFonts w:ascii="Times New Roman" w:eastAsia="Times New Roman" w:hAnsi="Times New Roman" w:cs="Times New Roman"/>
              </w:rPr>
            </w:pPr>
            <w:r w:rsidRPr="00853F4E">
              <w:rPr>
                <w:rFonts w:ascii="Times New Roman" w:eastAsia="Times New Roman" w:hAnsi="Times New Roman" w:cs="Times New Roman"/>
              </w:rPr>
              <w:t>50</w:t>
            </w:r>
          </w:p>
        </w:tc>
        <w:tc>
          <w:tcPr>
            <w:tcW w:w="821" w:type="dxa"/>
          </w:tcPr>
          <w:p w14:paraId="6E550DC0" w14:textId="77777777" w:rsidR="006145C4" w:rsidRPr="00853F4E" w:rsidRDefault="006145C4" w:rsidP="00697305">
            <w:pPr>
              <w:spacing w:after="0" w:line="240" w:lineRule="auto"/>
              <w:jc w:val="center"/>
              <w:rPr>
                <w:rFonts w:ascii="Times New Roman" w:eastAsia="Times New Roman" w:hAnsi="Times New Roman" w:cs="Times New Roman"/>
              </w:rPr>
            </w:pPr>
          </w:p>
        </w:tc>
        <w:tc>
          <w:tcPr>
            <w:tcW w:w="1020" w:type="dxa"/>
          </w:tcPr>
          <w:p w14:paraId="4FFD6421" w14:textId="77777777" w:rsidR="006145C4" w:rsidRPr="00853F4E" w:rsidRDefault="006145C4" w:rsidP="00697305">
            <w:pPr>
              <w:spacing w:after="0" w:line="240" w:lineRule="auto"/>
              <w:jc w:val="center"/>
              <w:rPr>
                <w:rFonts w:ascii="Times New Roman" w:eastAsia="Times New Roman" w:hAnsi="Times New Roman" w:cs="Times New Roman"/>
              </w:rPr>
            </w:pPr>
          </w:p>
        </w:tc>
      </w:tr>
      <w:tr w:rsidR="006145C4" w:rsidRPr="00853F4E" w14:paraId="3511D11B" w14:textId="77777777" w:rsidTr="00697305">
        <w:tc>
          <w:tcPr>
            <w:tcW w:w="2913" w:type="dxa"/>
          </w:tcPr>
          <w:p w14:paraId="102E2978" w14:textId="77777777" w:rsidR="006145C4" w:rsidRPr="00853F4E" w:rsidRDefault="006145C4" w:rsidP="00697305">
            <w:pPr>
              <w:spacing w:after="0" w:line="240" w:lineRule="auto"/>
              <w:jc w:val="both"/>
              <w:rPr>
                <w:rFonts w:ascii="Times New Roman" w:eastAsia="Times New Roman" w:hAnsi="Times New Roman" w:cs="Times New Roman"/>
                <w:b/>
              </w:rPr>
            </w:pPr>
            <w:r w:rsidRPr="00853F4E">
              <w:rPr>
                <w:rFonts w:ascii="Times New Roman" w:eastAsia="Times New Roman" w:hAnsi="Times New Roman" w:cs="Times New Roman"/>
                <w:b/>
              </w:rPr>
              <w:t>PODRUČNA ŠKOLA</w:t>
            </w:r>
          </w:p>
        </w:tc>
        <w:tc>
          <w:tcPr>
            <w:tcW w:w="900" w:type="dxa"/>
          </w:tcPr>
          <w:p w14:paraId="55F997AA" w14:textId="77777777" w:rsidR="006145C4" w:rsidRPr="00853F4E" w:rsidRDefault="006145C4" w:rsidP="00697305">
            <w:pPr>
              <w:spacing w:after="0" w:line="240" w:lineRule="auto"/>
              <w:jc w:val="center"/>
              <w:rPr>
                <w:rFonts w:ascii="Times New Roman" w:eastAsia="Times New Roman" w:hAnsi="Times New Roman" w:cs="Times New Roman"/>
              </w:rPr>
            </w:pPr>
          </w:p>
        </w:tc>
        <w:tc>
          <w:tcPr>
            <w:tcW w:w="1080" w:type="dxa"/>
          </w:tcPr>
          <w:p w14:paraId="633C4200" w14:textId="77777777" w:rsidR="006145C4" w:rsidRPr="00853F4E" w:rsidRDefault="006145C4" w:rsidP="00697305">
            <w:pPr>
              <w:spacing w:after="0" w:line="240" w:lineRule="auto"/>
              <w:jc w:val="center"/>
              <w:rPr>
                <w:rFonts w:ascii="Times New Roman" w:eastAsia="Times New Roman" w:hAnsi="Times New Roman" w:cs="Times New Roman"/>
              </w:rPr>
            </w:pPr>
          </w:p>
        </w:tc>
        <w:tc>
          <w:tcPr>
            <w:tcW w:w="821" w:type="dxa"/>
          </w:tcPr>
          <w:p w14:paraId="19BCF3C3" w14:textId="77777777" w:rsidR="006145C4" w:rsidRPr="00853F4E" w:rsidRDefault="006145C4" w:rsidP="00697305">
            <w:pPr>
              <w:spacing w:after="0" w:line="240" w:lineRule="auto"/>
              <w:jc w:val="center"/>
              <w:rPr>
                <w:rFonts w:ascii="Times New Roman" w:eastAsia="Times New Roman" w:hAnsi="Times New Roman" w:cs="Times New Roman"/>
              </w:rPr>
            </w:pPr>
          </w:p>
        </w:tc>
        <w:tc>
          <w:tcPr>
            <w:tcW w:w="1020" w:type="dxa"/>
          </w:tcPr>
          <w:p w14:paraId="00E039B0" w14:textId="77777777" w:rsidR="006145C4" w:rsidRPr="00853F4E" w:rsidRDefault="006145C4" w:rsidP="00697305">
            <w:pPr>
              <w:spacing w:after="0" w:line="240" w:lineRule="auto"/>
              <w:jc w:val="center"/>
              <w:rPr>
                <w:rFonts w:ascii="Times New Roman" w:eastAsia="Times New Roman" w:hAnsi="Times New Roman" w:cs="Times New Roman"/>
              </w:rPr>
            </w:pPr>
          </w:p>
        </w:tc>
      </w:tr>
      <w:tr w:rsidR="006145C4" w:rsidRPr="00853F4E" w14:paraId="23543F8A" w14:textId="77777777" w:rsidTr="00697305">
        <w:tc>
          <w:tcPr>
            <w:tcW w:w="2913" w:type="dxa"/>
          </w:tcPr>
          <w:p w14:paraId="078FCD2F" w14:textId="77777777" w:rsidR="006145C4" w:rsidRPr="00853F4E" w:rsidRDefault="006145C4" w:rsidP="00697305">
            <w:pPr>
              <w:spacing w:after="0" w:line="240" w:lineRule="auto"/>
              <w:jc w:val="both"/>
              <w:rPr>
                <w:rFonts w:ascii="Times New Roman" w:eastAsia="Times New Roman" w:hAnsi="Times New Roman" w:cs="Times New Roman"/>
              </w:rPr>
            </w:pPr>
            <w:proofErr w:type="spellStart"/>
            <w:r w:rsidRPr="00853F4E">
              <w:rPr>
                <w:rFonts w:ascii="Times New Roman" w:eastAsia="Times New Roman" w:hAnsi="Times New Roman" w:cs="Times New Roman"/>
              </w:rPr>
              <w:t>Drenovica</w:t>
            </w:r>
            <w:proofErr w:type="spellEnd"/>
          </w:p>
        </w:tc>
        <w:tc>
          <w:tcPr>
            <w:tcW w:w="900" w:type="dxa"/>
          </w:tcPr>
          <w:p w14:paraId="32BF30EC" w14:textId="77777777" w:rsidR="006145C4" w:rsidRPr="00853F4E" w:rsidRDefault="006145C4" w:rsidP="00697305">
            <w:pPr>
              <w:spacing w:after="0" w:line="240" w:lineRule="auto"/>
              <w:jc w:val="center"/>
              <w:rPr>
                <w:rFonts w:ascii="Times New Roman" w:eastAsia="Times New Roman" w:hAnsi="Times New Roman" w:cs="Times New Roman"/>
              </w:rPr>
            </w:pPr>
            <w:r w:rsidRPr="00853F4E">
              <w:rPr>
                <w:rFonts w:ascii="Times New Roman" w:eastAsia="Times New Roman" w:hAnsi="Times New Roman" w:cs="Times New Roman"/>
              </w:rPr>
              <w:t>2</w:t>
            </w:r>
          </w:p>
        </w:tc>
        <w:tc>
          <w:tcPr>
            <w:tcW w:w="1080" w:type="dxa"/>
          </w:tcPr>
          <w:p w14:paraId="6BC48956" w14:textId="77777777" w:rsidR="006145C4" w:rsidRPr="00853F4E" w:rsidRDefault="006145C4" w:rsidP="00697305">
            <w:pPr>
              <w:spacing w:after="0" w:line="240" w:lineRule="auto"/>
              <w:jc w:val="center"/>
              <w:rPr>
                <w:rFonts w:ascii="Times New Roman" w:eastAsia="Times New Roman" w:hAnsi="Times New Roman" w:cs="Times New Roman"/>
              </w:rPr>
            </w:pPr>
            <w:r w:rsidRPr="00853F4E">
              <w:rPr>
                <w:rFonts w:ascii="Times New Roman" w:eastAsia="Times New Roman" w:hAnsi="Times New Roman" w:cs="Times New Roman"/>
              </w:rPr>
              <w:t>66</w:t>
            </w:r>
          </w:p>
        </w:tc>
        <w:tc>
          <w:tcPr>
            <w:tcW w:w="821" w:type="dxa"/>
          </w:tcPr>
          <w:p w14:paraId="6DD5A841" w14:textId="77777777" w:rsidR="006145C4" w:rsidRPr="00853F4E" w:rsidRDefault="006145C4" w:rsidP="00697305">
            <w:pPr>
              <w:spacing w:after="0" w:line="240" w:lineRule="auto"/>
              <w:jc w:val="center"/>
              <w:rPr>
                <w:rFonts w:ascii="Times New Roman" w:eastAsia="Times New Roman" w:hAnsi="Times New Roman" w:cs="Times New Roman"/>
              </w:rPr>
            </w:pPr>
          </w:p>
        </w:tc>
        <w:tc>
          <w:tcPr>
            <w:tcW w:w="1020" w:type="dxa"/>
          </w:tcPr>
          <w:p w14:paraId="38A4BF86" w14:textId="77777777" w:rsidR="006145C4" w:rsidRPr="00853F4E" w:rsidRDefault="006145C4" w:rsidP="00697305">
            <w:pPr>
              <w:spacing w:after="0" w:line="240" w:lineRule="auto"/>
              <w:jc w:val="center"/>
              <w:rPr>
                <w:rFonts w:ascii="Times New Roman" w:eastAsia="Times New Roman" w:hAnsi="Times New Roman" w:cs="Times New Roman"/>
              </w:rPr>
            </w:pPr>
          </w:p>
        </w:tc>
      </w:tr>
      <w:tr w:rsidR="006145C4" w:rsidRPr="00853F4E" w14:paraId="173C395F" w14:textId="77777777" w:rsidTr="00697305">
        <w:tc>
          <w:tcPr>
            <w:tcW w:w="2913" w:type="dxa"/>
          </w:tcPr>
          <w:p w14:paraId="72164C06" w14:textId="77777777" w:rsidR="006145C4" w:rsidRPr="00853F4E" w:rsidRDefault="006145C4" w:rsidP="00697305">
            <w:pPr>
              <w:spacing w:after="0" w:line="240" w:lineRule="auto"/>
              <w:jc w:val="both"/>
              <w:rPr>
                <w:rFonts w:ascii="Times New Roman" w:eastAsia="Times New Roman" w:hAnsi="Times New Roman" w:cs="Times New Roman"/>
              </w:rPr>
            </w:pPr>
            <w:r w:rsidRPr="00853F4E">
              <w:rPr>
                <w:rFonts w:ascii="Times New Roman" w:eastAsia="Times New Roman" w:hAnsi="Times New Roman" w:cs="Times New Roman"/>
              </w:rPr>
              <w:t>Crnec</w:t>
            </w:r>
          </w:p>
        </w:tc>
        <w:tc>
          <w:tcPr>
            <w:tcW w:w="900" w:type="dxa"/>
          </w:tcPr>
          <w:p w14:paraId="5C6F798A" w14:textId="77777777" w:rsidR="006145C4" w:rsidRPr="00853F4E" w:rsidRDefault="006145C4" w:rsidP="00697305">
            <w:pPr>
              <w:spacing w:after="0" w:line="240" w:lineRule="auto"/>
              <w:jc w:val="center"/>
              <w:rPr>
                <w:rFonts w:ascii="Times New Roman" w:eastAsia="Times New Roman" w:hAnsi="Times New Roman" w:cs="Times New Roman"/>
              </w:rPr>
            </w:pPr>
            <w:r w:rsidRPr="00853F4E">
              <w:rPr>
                <w:rFonts w:ascii="Times New Roman" w:eastAsia="Times New Roman" w:hAnsi="Times New Roman" w:cs="Times New Roman"/>
              </w:rPr>
              <w:t>1</w:t>
            </w:r>
          </w:p>
        </w:tc>
        <w:tc>
          <w:tcPr>
            <w:tcW w:w="1080" w:type="dxa"/>
          </w:tcPr>
          <w:p w14:paraId="3B968A9C" w14:textId="77777777" w:rsidR="006145C4" w:rsidRPr="00853F4E" w:rsidRDefault="006145C4" w:rsidP="00697305">
            <w:pPr>
              <w:spacing w:after="0" w:line="240" w:lineRule="auto"/>
              <w:jc w:val="center"/>
              <w:rPr>
                <w:rFonts w:ascii="Times New Roman" w:eastAsia="Times New Roman" w:hAnsi="Times New Roman" w:cs="Times New Roman"/>
              </w:rPr>
            </w:pPr>
            <w:r w:rsidRPr="00853F4E">
              <w:rPr>
                <w:rFonts w:ascii="Times New Roman" w:eastAsia="Times New Roman" w:hAnsi="Times New Roman" w:cs="Times New Roman"/>
              </w:rPr>
              <w:t>68</w:t>
            </w:r>
          </w:p>
        </w:tc>
        <w:tc>
          <w:tcPr>
            <w:tcW w:w="821" w:type="dxa"/>
          </w:tcPr>
          <w:p w14:paraId="19505698" w14:textId="77777777" w:rsidR="006145C4" w:rsidRPr="00853F4E" w:rsidRDefault="006145C4" w:rsidP="00697305">
            <w:pPr>
              <w:spacing w:after="0" w:line="240" w:lineRule="auto"/>
              <w:jc w:val="center"/>
              <w:rPr>
                <w:rFonts w:ascii="Times New Roman" w:eastAsia="Times New Roman" w:hAnsi="Times New Roman" w:cs="Times New Roman"/>
              </w:rPr>
            </w:pPr>
          </w:p>
        </w:tc>
        <w:tc>
          <w:tcPr>
            <w:tcW w:w="1020" w:type="dxa"/>
          </w:tcPr>
          <w:p w14:paraId="3A16C97B" w14:textId="77777777" w:rsidR="006145C4" w:rsidRPr="00853F4E" w:rsidRDefault="006145C4" w:rsidP="00697305">
            <w:pPr>
              <w:spacing w:after="0" w:line="240" w:lineRule="auto"/>
              <w:jc w:val="center"/>
              <w:rPr>
                <w:rFonts w:ascii="Times New Roman" w:eastAsia="Times New Roman" w:hAnsi="Times New Roman" w:cs="Times New Roman"/>
              </w:rPr>
            </w:pPr>
          </w:p>
        </w:tc>
      </w:tr>
      <w:tr w:rsidR="006145C4" w:rsidRPr="00853F4E" w14:paraId="298390C9" w14:textId="77777777" w:rsidTr="00697305">
        <w:trPr>
          <w:trHeight w:hRule="exact" w:val="340"/>
        </w:trPr>
        <w:tc>
          <w:tcPr>
            <w:tcW w:w="2913" w:type="dxa"/>
          </w:tcPr>
          <w:p w14:paraId="7C71A223" w14:textId="77777777" w:rsidR="006145C4" w:rsidRPr="00853F4E" w:rsidRDefault="006145C4" w:rsidP="00697305">
            <w:pPr>
              <w:spacing w:after="0" w:line="240" w:lineRule="auto"/>
              <w:jc w:val="both"/>
              <w:rPr>
                <w:rFonts w:ascii="Times New Roman" w:eastAsia="Times New Roman" w:hAnsi="Times New Roman" w:cs="Times New Roman"/>
                <w:b/>
              </w:rPr>
            </w:pPr>
            <w:r w:rsidRPr="00853F4E">
              <w:rPr>
                <w:rFonts w:ascii="Times New Roman" w:eastAsia="Times New Roman" w:hAnsi="Times New Roman" w:cs="Times New Roman"/>
                <w:b/>
              </w:rPr>
              <w:t>U K U P N O:</w:t>
            </w:r>
          </w:p>
        </w:tc>
        <w:tc>
          <w:tcPr>
            <w:tcW w:w="900" w:type="dxa"/>
          </w:tcPr>
          <w:p w14:paraId="2E66147F" w14:textId="77777777" w:rsidR="006145C4" w:rsidRPr="00853F4E" w:rsidRDefault="006145C4" w:rsidP="00697305">
            <w:pPr>
              <w:spacing w:after="0" w:line="240" w:lineRule="auto"/>
              <w:jc w:val="center"/>
              <w:rPr>
                <w:rFonts w:ascii="Times New Roman" w:eastAsia="Times New Roman" w:hAnsi="Times New Roman" w:cs="Times New Roman"/>
              </w:rPr>
            </w:pPr>
            <w:r w:rsidRPr="00853F4E">
              <w:rPr>
                <w:rFonts w:ascii="Times New Roman" w:eastAsia="Times New Roman" w:hAnsi="Times New Roman" w:cs="Times New Roman"/>
              </w:rPr>
              <w:t>18*</w:t>
            </w:r>
          </w:p>
        </w:tc>
        <w:tc>
          <w:tcPr>
            <w:tcW w:w="1080" w:type="dxa"/>
          </w:tcPr>
          <w:p w14:paraId="1D2D28AD" w14:textId="77777777" w:rsidR="006145C4" w:rsidRPr="00853F4E" w:rsidRDefault="006145C4" w:rsidP="00697305">
            <w:pPr>
              <w:spacing w:after="0" w:line="240" w:lineRule="auto"/>
              <w:jc w:val="center"/>
              <w:rPr>
                <w:rFonts w:ascii="Times New Roman" w:eastAsia="Times New Roman" w:hAnsi="Times New Roman" w:cs="Times New Roman"/>
              </w:rPr>
            </w:pPr>
            <w:r w:rsidRPr="00853F4E">
              <w:rPr>
                <w:rFonts w:ascii="Times New Roman" w:eastAsia="Times New Roman" w:hAnsi="Times New Roman" w:cs="Times New Roman"/>
              </w:rPr>
              <w:t>967*</w:t>
            </w:r>
          </w:p>
        </w:tc>
        <w:tc>
          <w:tcPr>
            <w:tcW w:w="821" w:type="dxa"/>
          </w:tcPr>
          <w:p w14:paraId="687E34D6" w14:textId="77777777" w:rsidR="006145C4" w:rsidRPr="00853F4E" w:rsidRDefault="006145C4" w:rsidP="00697305">
            <w:pPr>
              <w:spacing w:after="0" w:line="240" w:lineRule="auto"/>
              <w:jc w:val="center"/>
              <w:rPr>
                <w:rFonts w:ascii="Times New Roman" w:eastAsia="Times New Roman" w:hAnsi="Times New Roman" w:cs="Times New Roman"/>
              </w:rPr>
            </w:pPr>
          </w:p>
        </w:tc>
        <w:tc>
          <w:tcPr>
            <w:tcW w:w="1020" w:type="dxa"/>
          </w:tcPr>
          <w:p w14:paraId="4CBDD43A" w14:textId="77777777" w:rsidR="006145C4" w:rsidRPr="00853F4E" w:rsidRDefault="006145C4" w:rsidP="00697305">
            <w:pPr>
              <w:spacing w:after="0" w:line="240" w:lineRule="auto"/>
              <w:jc w:val="center"/>
              <w:rPr>
                <w:rFonts w:ascii="Times New Roman" w:eastAsia="Times New Roman" w:hAnsi="Times New Roman" w:cs="Times New Roman"/>
              </w:rPr>
            </w:pPr>
          </w:p>
        </w:tc>
      </w:tr>
    </w:tbl>
    <w:p w14:paraId="76A9757F" w14:textId="77777777" w:rsidR="00FF5545" w:rsidRDefault="00FF5545" w:rsidP="006145C4">
      <w:pPr>
        <w:pStyle w:val="Bezproreda"/>
        <w:jc w:val="both"/>
        <w:rPr>
          <w:rFonts w:ascii="Arial" w:hAnsi="Arial" w:cs="Arial"/>
        </w:rPr>
      </w:pPr>
    </w:p>
    <w:p w14:paraId="37562F16" w14:textId="77777777" w:rsidR="006145C4" w:rsidRPr="00853F4E" w:rsidRDefault="006145C4" w:rsidP="006145C4">
      <w:pPr>
        <w:pStyle w:val="Bezproreda"/>
        <w:jc w:val="both"/>
        <w:rPr>
          <w:rFonts w:ascii="Arial" w:hAnsi="Arial" w:cs="Arial"/>
        </w:rPr>
      </w:pPr>
      <w:r w:rsidRPr="00853F4E">
        <w:rPr>
          <w:rFonts w:ascii="Arial" w:hAnsi="Arial" w:cs="Arial"/>
        </w:rPr>
        <w:t xml:space="preserve">* iskazan je stvarni broj prostorija i njihova površina, a u tablicama su učionice općeg tipa   </w:t>
      </w:r>
    </w:p>
    <w:p w14:paraId="00591E16" w14:textId="77777777" w:rsidR="006145C4" w:rsidRDefault="006145C4" w:rsidP="006145C4">
      <w:pPr>
        <w:pStyle w:val="Bezproreda"/>
        <w:spacing w:line="276" w:lineRule="auto"/>
        <w:jc w:val="both"/>
        <w:rPr>
          <w:rFonts w:ascii="Arial" w:hAnsi="Arial" w:cs="Arial"/>
        </w:rPr>
      </w:pPr>
      <w:r w:rsidRPr="00853F4E">
        <w:rPr>
          <w:rFonts w:ascii="Arial" w:hAnsi="Arial" w:cs="Arial"/>
        </w:rPr>
        <w:t xml:space="preserve">   iskazane dva puta</w:t>
      </w:r>
    </w:p>
    <w:p w14:paraId="587CDA0B" w14:textId="5E656A22" w:rsidR="008227FE" w:rsidRDefault="008227FE" w:rsidP="006145C4">
      <w:pPr>
        <w:pStyle w:val="Bezproreda"/>
        <w:spacing w:line="276" w:lineRule="auto"/>
        <w:jc w:val="both"/>
        <w:rPr>
          <w:rFonts w:ascii="Arial" w:hAnsi="Arial" w:cs="Arial"/>
          <w:color w:val="FF0000"/>
        </w:rPr>
      </w:pPr>
    </w:p>
    <w:p w14:paraId="374CC74F" w14:textId="77777777" w:rsidR="00694807" w:rsidRDefault="00694807" w:rsidP="006145C4">
      <w:pPr>
        <w:pStyle w:val="Bezproreda"/>
        <w:spacing w:line="276" w:lineRule="auto"/>
        <w:jc w:val="both"/>
        <w:rPr>
          <w:rFonts w:ascii="Arial" w:hAnsi="Arial" w:cs="Arial"/>
          <w:color w:val="FF0000"/>
        </w:rPr>
      </w:pPr>
    </w:p>
    <w:p w14:paraId="01D8A66F" w14:textId="77777777" w:rsidR="00E378DC" w:rsidRDefault="00E378DC" w:rsidP="006145C4">
      <w:pPr>
        <w:pStyle w:val="Bezproreda"/>
        <w:spacing w:line="276" w:lineRule="auto"/>
        <w:jc w:val="both"/>
        <w:rPr>
          <w:rFonts w:ascii="Arial" w:hAnsi="Arial" w:cs="Arial"/>
          <w:color w:val="FF0000"/>
        </w:rPr>
      </w:pPr>
    </w:p>
    <w:p w14:paraId="505EF151" w14:textId="77777777" w:rsidR="00694807" w:rsidRPr="006E704A" w:rsidRDefault="00694807" w:rsidP="00694807">
      <w:pPr>
        <w:rPr>
          <w:sz w:val="28"/>
          <w:szCs w:val="28"/>
          <w:u w:val="single"/>
        </w:rPr>
      </w:pPr>
      <w:r w:rsidRPr="006E704A">
        <w:rPr>
          <w:sz w:val="28"/>
          <w:szCs w:val="28"/>
          <w:u w:val="single"/>
        </w:rPr>
        <w:t>OPĆI DIO</w:t>
      </w:r>
    </w:p>
    <w:p w14:paraId="2A7BE104" w14:textId="1FDA2393" w:rsidR="00694807" w:rsidRPr="006E704A" w:rsidRDefault="00694807" w:rsidP="00694807">
      <w:pPr>
        <w:rPr>
          <w:sz w:val="24"/>
          <w:szCs w:val="24"/>
        </w:rPr>
      </w:pPr>
      <w:r w:rsidRPr="006E704A">
        <w:rPr>
          <w:sz w:val="24"/>
          <w:szCs w:val="24"/>
        </w:rPr>
        <w:t xml:space="preserve">Sadržaj i postupak donošenja financijskog plana proračunskog korisnika  propisan je čl. 33-39. Zakona o proračunu (Nar. nov., br. 144/21).    </w:t>
      </w:r>
    </w:p>
    <w:p w14:paraId="6D74116B" w14:textId="77777777" w:rsidR="00694807" w:rsidRPr="006E704A" w:rsidRDefault="00694807" w:rsidP="00694807">
      <w:pPr>
        <w:rPr>
          <w:sz w:val="24"/>
          <w:szCs w:val="24"/>
        </w:rPr>
      </w:pPr>
      <w:r w:rsidRPr="006E704A">
        <w:rPr>
          <w:sz w:val="24"/>
          <w:szCs w:val="24"/>
        </w:rPr>
        <w:t>1) Račun prihoda i rashoda</w:t>
      </w:r>
    </w:p>
    <w:p w14:paraId="18CD3434" w14:textId="77777777" w:rsidR="00694807" w:rsidRPr="006E704A" w:rsidRDefault="00694807" w:rsidP="00694807">
      <w:pPr>
        <w:rPr>
          <w:sz w:val="24"/>
          <w:szCs w:val="24"/>
        </w:rPr>
      </w:pPr>
      <w:r w:rsidRPr="006E704A">
        <w:rPr>
          <w:sz w:val="24"/>
          <w:szCs w:val="24"/>
        </w:rPr>
        <w:t>Sastoji se od prihoda i rashoda iskazanih prema izvorima financiranja i ekonomskoj klasifikaciji te rashoda iskazanih prema funkcijskoj klasifikaciji.</w:t>
      </w:r>
    </w:p>
    <w:p w14:paraId="13586BF6" w14:textId="5566C7DD" w:rsidR="00694807" w:rsidRPr="006E704A" w:rsidRDefault="00694807" w:rsidP="00694807">
      <w:pPr>
        <w:rPr>
          <w:sz w:val="24"/>
          <w:szCs w:val="24"/>
        </w:rPr>
      </w:pPr>
      <w:r w:rsidRPr="006E704A">
        <w:rPr>
          <w:sz w:val="24"/>
          <w:szCs w:val="24"/>
        </w:rPr>
        <w:t>Ukupni prihodi i primici Osnovne škole Fe</w:t>
      </w:r>
      <w:r w:rsidR="002714B7" w:rsidRPr="006E704A">
        <w:rPr>
          <w:sz w:val="24"/>
          <w:szCs w:val="24"/>
        </w:rPr>
        <w:t>rdinandovac planirani su za 2025</w:t>
      </w:r>
      <w:r w:rsidRPr="006E704A">
        <w:rPr>
          <w:sz w:val="24"/>
          <w:szCs w:val="24"/>
        </w:rPr>
        <w:t xml:space="preserve">. godinu u iznosu </w:t>
      </w:r>
      <w:r w:rsidR="002714B7" w:rsidRPr="006E704A">
        <w:rPr>
          <w:sz w:val="24"/>
          <w:szCs w:val="24"/>
        </w:rPr>
        <w:t>1.117.916</w:t>
      </w:r>
      <w:r w:rsidRPr="006E704A">
        <w:rPr>
          <w:sz w:val="24"/>
          <w:szCs w:val="24"/>
        </w:rPr>
        <w:t>,00 eura</w:t>
      </w:r>
      <w:r w:rsidR="00B87DFE" w:rsidRPr="006E704A">
        <w:rPr>
          <w:sz w:val="24"/>
          <w:szCs w:val="24"/>
        </w:rPr>
        <w:t>, a rebalansom povećani na 1.209.837,03 eura.</w:t>
      </w:r>
    </w:p>
    <w:p w14:paraId="3506D63D" w14:textId="69CB0897" w:rsidR="00B87DFE" w:rsidRPr="006E704A" w:rsidRDefault="00B87DFE" w:rsidP="00694807">
      <w:pPr>
        <w:rPr>
          <w:sz w:val="24"/>
          <w:szCs w:val="24"/>
          <w:u w:val="single"/>
        </w:rPr>
      </w:pPr>
      <w:r w:rsidRPr="006E704A">
        <w:rPr>
          <w:sz w:val="24"/>
          <w:szCs w:val="24"/>
          <w:u w:val="single"/>
        </w:rPr>
        <w:t>Izmjenama i dopunama financijskog plana, odnosno rebalansom su uključeni preneseni viškovi i manjkovi iz prethodnog razdoblja po izvorima financiranja:</w:t>
      </w:r>
    </w:p>
    <w:p w14:paraId="3316482B" w14:textId="77777777" w:rsidR="005D022C" w:rsidRPr="006E704A" w:rsidRDefault="00B87DFE" w:rsidP="00694807">
      <w:pPr>
        <w:rPr>
          <w:sz w:val="24"/>
          <w:szCs w:val="24"/>
        </w:rPr>
      </w:pPr>
      <w:r w:rsidRPr="006E704A">
        <w:rPr>
          <w:sz w:val="24"/>
          <w:szCs w:val="24"/>
        </w:rPr>
        <w:t xml:space="preserve">Izvor 11 prihodi od poreza za redovnu djelatnost Županija IZS, račun 92221 </w:t>
      </w:r>
      <w:bookmarkStart w:id="0" w:name="_Hlk212190151"/>
      <w:r w:rsidRPr="006E704A">
        <w:rPr>
          <w:sz w:val="24"/>
          <w:szCs w:val="24"/>
        </w:rPr>
        <w:t>Manjak prihoda poslovanja -</w:t>
      </w:r>
      <w:r w:rsidR="005D022C" w:rsidRPr="006E704A">
        <w:rPr>
          <w:sz w:val="24"/>
          <w:szCs w:val="24"/>
        </w:rPr>
        <w:t>2.728,89 eura. Kako je to bio metodološki manjak, u 2025. godini rebalansom su za toliko povećani prihodi na računu 67111.</w:t>
      </w:r>
    </w:p>
    <w:bookmarkEnd w:id="0"/>
    <w:p w14:paraId="13C4403E" w14:textId="53856809" w:rsidR="005D022C" w:rsidRPr="006E704A" w:rsidRDefault="005D022C" w:rsidP="00694807">
      <w:pPr>
        <w:rPr>
          <w:sz w:val="24"/>
          <w:szCs w:val="24"/>
        </w:rPr>
      </w:pPr>
      <w:r w:rsidRPr="006E704A">
        <w:rPr>
          <w:sz w:val="24"/>
          <w:szCs w:val="24"/>
        </w:rPr>
        <w:t>Izvor 12 decentralizirana sredstva osnovno školstvo Županija ZS, račun 92221 Manjak prihoda poslovanja -1.439,12 eura. Isto metodološki manjak, rebalansom za toliko povećani prihodi na računu 67111.</w:t>
      </w:r>
    </w:p>
    <w:p w14:paraId="66CE2058" w14:textId="3BBDA128" w:rsidR="005D022C" w:rsidRPr="006E704A" w:rsidRDefault="004F3D90" w:rsidP="00694807">
      <w:pPr>
        <w:rPr>
          <w:sz w:val="24"/>
          <w:szCs w:val="24"/>
        </w:rPr>
      </w:pPr>
      <w:r w:rsidRPr="006E704A">
        <w:rPr>
          <w:sz w:val="24"/>
          <w:szCs w:val="24"/>
        </w:rPr>
        <w:t xml:space="preserve">Izvor 31 vlastiti prihodi: učenička zadruga, najam školske sportske dvorane, 92211 Višak prihoda poslovanja 382,76 eura. Odlukom o trošenju viška sredstva po izvorima financiranja planirani rashodi na računima 32219 Materijal za rad učeničke zadruge (repromaterijal). Kod najma školskog stana račun 92221 Manjak prihoda poslovanja -42,13 eura. Metodološki manjak za režije čiji prihod se priznaje kad je mjerljiv, odnosno </w:t>
      </w:r>
      <w:r w:rsidR="00600301" w:rsidRPr="006E704A">
        <w:rPr>
          <w:sz w:val="24"/>
          <w:szCs w:val="24"/>
        </w:rPr>
        <w:t>po uplati.</w:t>
      </w:r>
    </w:p>
    <w:p w14:paraId="7CADDB97" w14:textId="77777777" w:rsidR="00D90629" w:rsidRPr="006E704A" w:rsidRDefault="00600301" w:rsidP="00694807">
      <w:pPr>
        <w:rPr>
          <w:sz w:val="24"/>
          <w:szCs w:val="24"/>
        </w:rPr>
      </w:pPr>
      <w:r w:rsidRPr="006E704A">
        <w:rPr>
          <w:sz w:val="24"/>
          <w:szCs w:val="24"/>
        </w:rPr>
        <w:lastRenderedPageBreak/>
        <w:t xml:space="preserve">Izvor 45 Prihodi za posebne namjene: školska kuhinja, račun 92211 Višak prihoda poslovanja 9.315,91 eura. </w:t>
      </w:r>
      <w:bookmarkStart w:id="1" w:name="_Hlk212189446"/>
      <w:bookmarkStart w:id="2" w:name="_Hlk212189775"/>
      <w:r w:rsidRPr="006E704A">
        <w:rPr>
          <w:sz w:val="24"/>
          <w:szCs w:val="24"/>
        </w:rPr>
        <w:t>Odlukom o trošenju viška sredstava po izvorima financiranja planirani rashodi na račun</w:t>
      </w:r>
      <w:bookmarkEnd w:id="1"/>
      <w:r w:rsidRPr="006E704A">
        <w:rPr>
          <w:sz w:val="24"/>
          <w:szCs w:val="24"/>
        </w:rPr>
        <w:t xml:space="preserve">ima </w:t>
      </w:r>
      <w:bookmarkEnd w:id="2"/>
      <w:r w:rsidRPr="006E704A">
        <w:rPr>
          <w:sz w:val="24"/>
          <w:szCs w:val="24"/>
        </w:rPr>
        <w:t xml:space="preserve">32219 Ostali materijal za potrebe redovnog poslovanja, 32214 Materijal i sredstva za čišćenje, </w:t>
      </w:r>
      <w:r w:rsidR="00C0418A" w:rsidRPr="006E704A">
        <w:rPr>
          <w:sz w:val="24"/>
          <w:szCs w:val="24"/>
        </w:rPr>
        <w:t>32224 Namirnice, 32251 Sitni inventar, 42231 Oprema za grijanje, ventilaciju i hlađenje, 45111 Dodatna ulaganja na građevinskim objektima.</w:t>
      </w:r>
      <w:r w:rsidR="00D90629" w:rsidRPr="006E704A">
        <w:rPr>
          <w:sz w:val="24"/>
          <w:szCs w:val="24"/>
        </w:rPr>
        <w:t xml:space="preserve"> </w:t>
      </w:r>
      <w:r w:rsidR="00C0418A" w:rsidRPr="006E704A">
        <w:rPr>
          <w:sz w:val="24"/>
          <w:szCs w:val="24"/>
        </w:rPr>
        <w:t xml:space="preserve"> </w:t>
      </w:r>
    </w:p>
    <w:p w14:paraId="423D00C6" w14:textId="59ADE928" w:rsidR="00600301" w:rsidRPr="006E704A" w:rsidRDefault="00D90629" w:rsidP="00694807">
      <w:pPr>
        <w:rPr>
          <w:sz w:val="24"/>
          <w:szCs w:val="24"/>
        </w:rPr>
      </w:pPr>
      <w:r w:rsidRPr="006E704A">
        <w:rPr>
          <w:sz w:val="24"/>
          <w:szCs w:val="24"/>
        </w:rPr>
        <w:t>Izvor 45 Prihodi za posebne namjene: Javna ustanova „Bijela roda“, račun 92211 Višak prihoda poslovanja 92,91 eura.</w:t>
      </w:r>
      <w:r w:rsidR="00C0418A" w:rsidRPr="006E704A">
        <w:rPr>
          <w:sz w:val="24"/>
          <w:szCs w:val="24"/>
        </w:rPr>
        <w:t xml:space="preserve"> </w:t>
      </w:r>
      <w:r w:rsidR="00600301" w:rsidRPr="006E704A">
        <w:rPr>
          <w:sz w:val="24"/>
          <w:szCs w:val="24"/>
        </w:rPr>
        <w:t xml:space="preserve"> </w:t>
      </w:r>
      <w:r w:rsidRPr="006E704A">
        <w:rPr>
          <w:sz w:val="24"/>
          <w:szCs w:val="24"/>
        </w:rPr>
        <w:t>Odlukom o trošenju viška sredstava po izvorima financiranja planirani rashodi na računu 32219 Materijal za učeničku zadrugu.</w:t>
      </w:r>
    </w:p>
    <w:p w14:paraId="65DBD16B" w14:textId="025A119F" w:rsidR="00D90629" w:rsidRPr="006E704A" w:rsidRDefault="00D90629" w:rsidP="00694807">
      <w:pPr>
        <w:rPr>
          <w:sz w:val="24"/>
          <w:szCs w:val="24"/>
        </w:rPr>
      </w:pPr>
      <w:bookmarkStart w:id="3" w:name="_Hlk212189874"/>
      <w:r w:rsidRPr="006E704A">
        <w:rPr>
          <w:sz w:val="24"/>
          <w:szCs w:val="24"/>
        </w:rPr>
        <w:t xml:space="preserve">Izvor 55 Tekuće pomoći proračunskim korisnicima: </w:t>
      </w:r>
      <w:bookmarkEnd w:id="3"/>
      <w:r w:rsidRPr="006E704A">
        <w:rPr>
          <w:sz w:val="24"/>
          <w:szCs w:val="24"/>
        </w:rPr>
        <w:t>Općina Ferdinandovac</w:t>
      </w:r>
      <w:r w:rsidR="006D67E3" w:rsidRPr="006E704A">
        <w:rPr>
          <w:sz w:val="24"/>
          <w:szCs w:val="24"/>
        </w:rPr>
        <w:t>, račun 92211 Višak prihoda poslovanja 3.</w:t>
      </w:r>
      <w:r w:rsidR="009F6F6E" w:rsidRPr="006E704A">
        <w:rPr>
          <w:sz w:val="24"/>
          <w:szCs w:val="24"/>
        </w:rPr>
        <w:t>783,42</w:t>
      </w:r>
      <w:r w:rsidR="006D67E3" w:rsidRPr="006E704A">
        <w:rPr>
          <w:sz w:val="24"/>
          <w:szCs w:val="24"/>
        </w:rPr>
        <w:t xml:space="preserve"> eura. </w:t>
      </w:r>
      <w:bookmarkStart w:id="4" w:name="_Hlk212191084"/>
      <w:r w:rsidR="006D67E3" w:rsidRPr="006E704A">
        <w:rPr>
          <w:sz w:val="24"/>
          <w:szCs w:val="24"/>
        </w:rPr>
        <w:t>Odlukom o trošenju viška sredstava po izvorima financiranja planirani rashodi na računima</w:t>
      </w:r>
      <w:bookmarkEnd w:id="4"/>
      <w:r w:rsidR="006D67E3" w:rsidRPr="006E704A">
        <w:rPr>
          <w:sz w:val="24"/>
          <w:szCs w:val="24"/>
        </w:rPr>
        <w:t xml:space="preserve"> 32322 Usluge tekućeg održavanja opreme, 32353 Najam pisača, 42211 Računala i računalna oprema, 45111 Dodatna ulaganja na građevinskim objektima.</w:t>
      </w:r>
    </w:p>
    <w:p w14:paraId="668A3DC9" w14:textId="1E690636" w:rsidR="009F6F6E" w:rsidRPr="006E704A" w:rsidRDefault="009F6F6E" w:rsidP="00694807">
      <w:pPr>
        <w:rPr>
          <w:sz w:val="24"/>
          <w:szCs w:val="24"/>
        </w:rPr>
      </w:pPr>
      <w:r w:rsidRPr="006E704A">
        <w:rPr>
          <w:sz w:val="24"/>
          <w:szCs w:val="24"/>
        </w:rPr>
        <w:t xml:space="preserve">Izvor 55 Tekuće pomoći proračunskim korisnicima: </w:t>
      </w:r>
      <w:r w:rsidR="002F1C0F" w:rsidRPr="006E704A">
        <w:rPr>
          <w:sz w:val="24"/>
          <w:szCs w:val="24"/>
        </w:rPr>
        <w:t>Državni proračun za mentorski rad učitelja, račun 92211 Višak prihoda poslovanja 172,01 eura (dvostruka uplata za isto mentorstvo – ne žele povrat već je to akontacija za idući mentorski rad). Odlukom o trošenju viška sredstava po izvorima financiranja planirani rashodi na računu 31219 Mentorski rad učitelja.</w:t>
      </w:r>
    </w:p>
    <w:p w14:paraId="56FED01D" w14:textId="48757BCF" w:rsidR="00870A2A" w:rsidRPr="006E704A" w:rsidRDefault="00D453F2" w:rsidP="00870A2A">
      <w:pPr>
        <w:rPr>
          <w:sz w:val="24"/>
          <w:szCs w:val="24"/>
        </w:rPr>
      </w:pPr>
      <w:r w:rsidRPr="006E704A">
        <w:rPr>
          <w:sz w:val="24"/>
          <w:szCs w:val="24"/>
        </w:rPr>
        <w:t>Izvor 55 Tekuće pomoći proračunskim korisnicima:</w:t>
      </w:r>
      <w:r w:rsidR="00870A2A" w:rsidRPr="006E704A">
        <w:rPr>
          <w:sz w:val="24"/>
          <w:szCs w:val="24"/>
        </w:rPr>
        <w:t xml:space="preserve"> Državni proračun za prehranu učenika, račun 92221 Manjak prihoda poslovanja -2.</w:t>
      </w:r>
      <w:r w:rsidR="00996EDE" w:rsidRPr="006E704A">
        <w:rPr>
          <w:sz w:val="24"/>
          <w:szCs w:val="24"/>
        </w:rPr>
        <w:t>914,03</w:t>
      </w:r>
      <w:r w:rsidR="00870A2A" w:rsidRPr="006E704A">
        <w:rPr>
          <w:sz w:val="24"/>
          <w:szCs w:val="24"/>
        </w:rPr>
        <w:t xml:space="preserve"> eura. Kako je to bio metodološki manjak, u 2025. godini rebalansom su za toliko povećani prihodi na računu </w:t>
      </w:r>
      <w:r w:rsidR="00996EDE" w:rsidRPr="006E704A">
        <w:rPr>
          <w:sz w:val="24"/>
          <w:szCs w:val="24"/>
        </w:rPr>
        <w:t>63612</w:t>
      </w:r>
      <w:r w:rsidR="00870A2A" w:rsidRPr="006E704A">
        <w:rPr>
          <w:sz w:val="24"/>
          <w:szCs w:val="24"/>
        </w:rPr>
        <w:t>.</w:t>
      </w:r>
    </w:p>
    <w:p w14:paraId="3C780848" w14:textId="77777777" w:rsidR="00AE1B1C" w:rsidRPr="006E704A" w:rsidRDefault="009F6F6E" w:rsidP="00AE1B1C">
      <w:pPr>
        <w:rPr>
          <w:sz w:val="24"/>
          <w:szCs w:val="24"/>
        </w:rPr>
      </w:pPr>
      <w:r w:rsidRPr="006E704A">
        <w:rPr>
          <w:sz w:val="24"/>
          <w:szCs w:val="24"/>
        </w:rPr>
        <w:t xml:space="preserve">Izvor </w:t>
      </w:r>
      <w:r w:rsidR="00AE1B1C" w:rsidRPr="006E704A">
        <w:rPr>
          <w:sz w:val="24"/>
          <w:szCs w:val="24"/>
        </w:rPr>
        <w:t>56 Pomoći iz proračuna EU-Županija: Školska shema voća i mlijeka, račun 92221 Manjak prihoda poslovanja 142,66 eura. Kako je to bio metodološki manjak, u 2025. godini rebalansom su za toliko povećani prihodi na računu 63612.</w:t>
      </w:r>
    </w:p>
    <w:p w14:paraId="64F946B6" w14:textId="611DCE85" w:rsidR="00996EDE" w:rsidRPr="006E704A" w:rsidRDefault="00383EC7" w:rsidP="00870A2A">
      <w:pPr>
        <w:rPr>
          <w:sz w:val="24"/>
          <w:szCs w:val="24"/>
        </w:rPr>
      </w:pPr>
      <w:r w:rsidRPr="006E704A">
        <w:rPr>
          <w:sz w:val="24"/>
          <w:szCs w:val="24"/>
        </w:rPr>
        <w:t>Izvor 63 Tekuće donacije: donacija pilane „</w:t>
      </w:r>
      <w:proofErr w:type="spellStart"/>
      <w:r w:rsidRPr="006E704A">
        <w:rPr>
          <w:sz w:val="24"/>
          <w:szCs w:val="24"/>
        </w:rPr>
        <w:t>Brežana</w:t>
      </w:r>
      <w:proofErr w:type="spellEnd"/>
      <w:r w:rsidRPr="006E704A">
        <w:rPr>
          <w:sz w:val="24"/>
          <w:szCs w:val="24"/>
        </w:rPr>
        <w:t>“ Molve, račun 92211 Višak prihoda poslovanja 109,11 eura.</w:t>
      </w:r>
      <w:r w:rsidR="003A291F" w:rsidRPr="006E704A">
        <w:rPr>
          <w:sz w:val="24"/>
          <w:szCs w:val="24"/>
        </w:rPr>
        <w:t xml:space="preserve"> Odlukom o trošenju viška sredstava po izvorima financiranja planirani rashodi na računu 32931 Reprezentacija.</w:t>
      </w:r>
    </w:p>
    <w:p w14:paraId="68F6415D" w14:textId="77777777" w:rsidR="0088243E" w:rsidRPr="006E704A" w:rsidRDefault="0088243E" w:rsidP="00870A2A">
      <w:pPr>
        <w:rPr>
          <w:sz w:val="24"/>
          <w:szCs w:val="24"/>
        </w:rPr>
      </w:pPr>
    </w:p>
    <w:p w14:paraId="43F219DF" w14:textId="294B743E" w:rsidR="0088243E" w:rsidRPr="006E704A" w:rsidRDefault="0088243E" w:rsidP="0088243E">
      <w:pPr>
        <w:rPr>
          <w:sz w:val="24"/>
          <w:szCs w:val="24"/>
        </w:rPr>
      </w:pPr>
      <w:r w:rsidRPr="006E704A">
        <w:rPr>
          <w:sz w:val="24"/>
          <w:szCs w:val="24"/>
        </w:rPr>
        <w:t>Rebalansom su povećani prihodi i rashodi po projektu „Prilika za sve 7“. U travnju 2025. godine zaposlen je dodatni pomoćnik u nastavi i planirana su dodatna sredstva. Nadalje, projekt se nastavlja i u novoj školskoj godini 2025./2026. i dalje pod naslovom „Prilika za sve 7“.  Plaće pomoćnika u nastavi su od siječnja do kolovoza financirane iz izvora 56 u iznosu 70% i izvora 11 u iznosu 30%.</w:t>
      </w:r>
    </w:p>
    <w:p w14:paraId="264D9FCE" w14:textId="39D74C70" w:rsidR="0088243E" w:rsidRPr="006E704A" w:rsidRDefault="0088243E" w:rsidP="00870A2A">
      <w:pPr>
        <w:rPr>
          <w:sz w:val="24"/>
          <w:szCs w:val="24"/>
        </w:rPr>
      </w:pPr>
      <w:r w:rsidRPr="006E704A">
        <w:rPr>
          <w:sz w:val="24"/>
          <w:szCs w:val="24"/>
        </w:rPr>
        <w:t xml:space="preserve"> Plaće pomoćnika u nastavi su od rujna financirane iz izvora 56 u iznosu 50% i izvora 11 u iznosu 50%.</w:t>
      </w:r>
    </w:p>
    <w:p w14:paraId="65340D9B" w14:textId="3612F71A" w:rsidR="003102D8" w:rsidRPr="006E704A" w:rsidRDefault="00427827" w:rsidP="00870A2A">
      <w:pPr>
        <w:rPr>
          <w:sz w:val="24"/>
          <w:szCs w:val="24"/>
        </w:rPr>
      </w:pPr>
      <w:r w:rsidRPr="006E704A">
        <w:rPr>
          <w:sz w:val="24"/>
          <w:szCs w:val="24"/>
        </w:rPr>
        <w:lastRenderedPageBreak/>
        <w:t>Rebalansom su povećani prihodi i rashodi koji se odnose na natjecanja učenika po izvoru financiranja 11 Županija IZS onako kako su realizirani i ostvareni.</w:t>
      </w:r>
    </w:p>
    <w:p w14:paraId="04529BB1" w14:textId="77777777" w:rsidR="00427827" w:rsidRPr="006E704A" w:rsidRDefault="00427827" w:rsidP="00870A2A">
      <w:pPr>
        <w:rPr>
          <w:sz w:val="24"/>
          <w:szCs w:val="24"/>
        </w:rPr>
      </w:pPr>
      <w:r w:rsidRPr="006E704A">
        <w:rPr>
          <w:sz w:val="24"/>
          <w:szCs w:val="24"/>
        </w:rPr>
        <w:t xml:space="preserve">Rebalansom su smanjena sredstva na izvoru 55 Općina jer ove godine nema radova tog obima kao što je bilo prošle 2024. godine kad se radila toplinska izolacija na zgradi Područne škole u </w:t>
      </w:r>
      <w:proofErr w:type="spellStart"/>
      <w:r w:rsidRPr="006E704A">
        <w:rPr>
          <w:sz w:val="24"/>
          <w:szCs w:val="24"/>
        </w:rPr>
        <w:t>Drenovici</w:t>
      </w:r>
      <w:proofErr w:type="spellEnd"/>
      <w:r w:rsidRPr="006E704A">
        <w:rPr>
          <w:sz w:val="24"/>
          <w:szCs w:val="24"/>
        </w:rPr>
        <w:t xml:space="preserve"> koju je sufinancirala Općina Novo Virje.</w:t>
      </w:r>
    </w:p>
    <w:p w14:paraId="7F39F6E9" w14:textId="13928D68" w:rsidR="0088243E" w:rsidRPr="006E704A" w:rsidRDefault="00427827" w:rsidP="00870A2A">
      <w:pPr>
        <w:rPr>
          <w:sz w:val="24"/>
          <w:szCs w:val="24"/>
        </w:rPr>
      </w:pPr>
      <w:r w:rsidRPr="006E704A">
        <w:rPr>
          <w:sz w:val="24"/>
          <w:szCs w:val="24"/>
        </w:rPr>
        <w:t xml:space="preserve">Rebalansom su planirana financijska sredstva po projektu „Školska shema 2025-2026“ po izvoru financiranja 56 Pomoći iz proračuna – EU Županija. </w:t>
      </w:r>
    </w:p>
    <w:p w14:paraId="02581F11" w14:textId="77777777" w:rsidR="00BB7A9C" w:rsidRPr="006E704A" w:rsidRDefault="00BB7A9C" w:rsidP="00870A2A">
      <w:pPr>
        <w:rPr>
          <w:sz w:val="24"/>
          <w:szCs w:val="24"/>
        </w:rPr>
      </w:pPr>
      <w:r w:rsidRPr="006E704A">
        <w:rPr>
          <w:sz w:val="24"/>
          <w:szCs w:val="24"/>
        </w:rPr>
        <w:t>Rebalansom su povećana sredstva na izvoru 11 za energente i komunalne račune, zatim za najam printera i predviđena su dodatna sredstva za „Procjenu rizika vodoopskrbne mreže“.</w:t>
      </w:r>
    </w:p>
    <w:p w14:paraId="54B9F51D" w14:textId="61B08829" w:rsidR="00BB7A9C" w:rsidRPr="006E704A" w:rsidRDefault="00BB7A9C" w:rsidP="00870A2A">
      <w:pPr>
        <w:rPr>
          <w:sz w:val="24"/>
          <w:szCs w:val="24"/>
        </w:rPr>
      </w:pPr>
      <w:r w:rsidRPr="006E704A">
        <w:rPr>
          <w:sz w:val="24"/>
          <w:szCs w:val="24"/>
        </w:rPr>
        <w:t xml:space="preserve">Rebalansom su povećani prihodi i rashodi za plaće zaposlenika vezano za rast osnovice od 3% od </w:t>
      </w:r>
      <w:r w:rsidR="006E704A">
        <w:rPr>
          <w:sz w:val="24"/>
          <w:szCs w:val="24"/>
        </w:rPr>
        <w:t>veljače</w:t>
      </w:r>
      <w:r w:rsidR="00A67E8C">
        <w:rPr>
          <w:sz w:val="24"/>
          <w:szCs w:val="24"/>
        </w:rPr>
        <w:t xml:space="preserve"> (isplata u </w:t>
      </w:r>
      <w:r w:rsidRPr="006E704A">
        <w:rPr>
          <w:sz w:val="24"/>
          <w:szCs w:val="24"/>
        </w:rPr>
        <w:t>ožujk</w:t>
      </w:r>
      <w:r w:rsidR="00A67E8C">
        <w:rPr>
          <w:sz w:val="24"/>
          <w:szCs w:val="24"/>
        </w:rPr>
        <w:t>u2025. godine)</w:t>
      </w:r>
      <w:r w:rsidRPr="006E704A">
        <w:rPr>
          <w:sz w:val="24"/>
          <w:szCs w:val="24"/>
        </w:rPr>
        <w:t xml:space="preserve"> i 3% od rujna 2025. godine (isplata u listopadu 2025. godine). </w:t>
      </w:r>
    </w:p>
    <w:p w14:paraId="3D319F30" w14:textId="2A046E85" w:rsidR="00D3061E" w:rsidRPr="006E704A" w:rsidRDefault="00D3061E" w:rsidP="00870A2A">
      <w:pPr>
        <w:rPr>
          <w:sz w:val="24"/>
          <w:szCs w:val="24"/>
        </w:rPr>
      </w:pPr>
      <w:r w:rsidRPr="006E704A">
        <w:rPr>
          <w:sz w:val="24"/>
          <w:szCs w:val="24"/>
        </w:rPr>
        <w:t>Rebalansom su smanjena sredstva koja su bila predviđena za plaću pripravnika preko mjere HZZ-a, izvor 45.</w:t>
      </w:r>
    </w:p>
    <w:p w14:paraId="10C64633" w14:textId="0710A8F4" w:rsidR="00B87DFE" w:rsidRPr="002714B7" w:rsidRDefault="005D022C" w:rsidP="00694807">
      <w:pPr>
        <w:rPr>
          <w:sz w:val="24"/>
          <w:szCs w:val="24"/>
        </w:rPr>
      </w:pPr>
      <w:r>
        <w:rPr>
          <w:sz w:val="24"/>
          <w:szCs w:val="24"/>
        </w:rPr>
        <w:t xml:space="preserve"> </w:t>
      </w:r>
    </w:p>
    <w:p w14:paraId="42327144" w14:textId="2D795ACE" w:rsidR="00694807" w:rsidRPr="00BE21AE" w:rsidRDefault="00694807" w:rsidP="00694807">
      <w:pPr>
        <w:tabs>
          <w:tab w:val="left" w:pos="4360"/>
          <w:tab w:val="left" w:pos="9700"/>
        </w:tabs>
        <w:spacing w:after="0" w:line="0" w:lineRule="atLeast"/>
        <w:rPr>
          <w:sz w:val="24"/>
          <w:szCs w:val="24"/>
        </w:rPr>
      </w:pPr>
      <w:r w:rsidRPr="00BE21AE">
        <w:rPr>
          <w:sz w:val="24"/>
          <w:szCs w:val="24"/>
        </w:rPr>
        <w:t>Struktur</w:t>
      </w:r>
      <w:r>
        <w:rPr>
          <w:sz w:val="24"/>
          <w:szCs w:val="24"/>
        </w:rPr>
        <w:t>a prihoda planiranih za razdoblje</w:t>
      </w:r>
      <w:r w:rsidRPr="00BE21AE">
        <w:rPr>
          <w:sz w:val="24"/>
          <w:szCs w:val="24"/>
        </w:rPr>
        <w:t xml:space="preserve"> od 01.01.</w:t>
      </w:r>
      <w:r w:rsidR="006D06A9">
        <w:rPr>
          <w:sz w:val="24"/>
          <w:szCs w:val="24"/>
        </w:rPr>
        <w:t>-31.12.2025</w:t>
      </w:r>
      <w:r w:rsidRPr="00BE21AE">
        <w:rPr>
          <w:sz w:val="24"/>
          <w:szCs w:val="24"/>
        </w:rPr>
        <w:t>. godine:</w:t>
      </w:r>
    </w:p>
    <w:p w14:paraId="243020AF" w14:textId="77777777" w:rsidR="00694807" w:rsidRPr="00506D15" w:rsidRDefault="00694807" w:rsidP="00694807">
      <w:pPr>
        <w:spacing w:after="0" w:line="240" w:lineRule="auto"/>
        <w:rPr>
          <w:sz w:val="24"/>
          <w:szCs w:val="24"/>
        </w:rPr>
      </w:pPr>
    </w:p>
    <w:p w14:paraId="6562B163" w14:textId="29ED0A06" w:rsidR="00694807" w:rsidRPr="00C95555" w:rsidRDefault="00694807" w:rsidP="00694807">
      <w:pPr>
        <w:spacing w:after="0" w:line="240" w:lineRule="auto"/>
        <w:rPr>
          <w:sz w:val="24"/>
          <w:szCs w:val="24"/>
        </w:rPr>
      </w:pPr>
      <w:r w:rsidRPr="00C95555">
        <w:rPr>
          <w:sz w:val="24"/>
          <w:szCs w:val="24"/>
        </w:rPr>
        <w:t>Državni proračun (brojčane oznake 53 i 55-dio): Pomoći proračunskim korisnicima iz proračuna koji im nije nadležan (prihodi za plaće zaposlenika, materijalna prava, naknada za ne zapoš</w:t>
      </w:r>
      <w:r w:rsidR="006D06A9">
        <w:rPr>
          <w:sz w:val="24"/>
          <w:szCs w:val="24"/>
        </w:rPr>
        <w:t>ljavanje osoba s invaliditetom</w:t>
      </w:r>
      <w:r w:rsidRPr="00C95555">
        <w:rPr>
          <w:sz w:val="24"/>
          <w:szCs w:val="24"/>
        </w:rPr>
        <w:t>, mentorstva, udžbenici za učenike, lektira za š</w:t>
      </w:r>
      <w:r w:rsidR="00C95555" w:rsidRPr="00C95555">
        <w:rPr>
          <w:sz w:val="24"/>
          <w:szCs w:val="24"/>
        </w:rPr>
        <w:t>kolsku knjižnicu</w:t>
      </w:r>
      <w:r w:rsidR="00C95555">
        <w:rPr>
          <w:sz w:val="24"/>
          <w:szCs w:val="24"/>
        </w:rPr>
        <w:t>, prehrana učenika</w:t>
      </w:r>
      <w:r w:rsidR="00451BA6">
        <w:rPr>
          <w:sz w:val="24"/>
          <w:szCs w:val="24"/>
        </w:rPr>
        <w:t>, higijenski ulošci</w:t>
      </w:r>
      <w:r w:rsidR="00FC1F15">
        <w:rPr>
          <w:sz w:val="24"/>
          <w:szCs w:val="24"/>
        </w:rPr>
        <w:t>, ostali projekti</w:t>
      </w:r>
      <w:r w:rsidR="00C95555" w:rsidRPr="00C95555">
        <w:rPr>
          <w:sz w:val="24"/>
          <w:szCs w:val="24"/>
        </w:rPr>
        <w:t xml:space="preserve">).  </w:t>
      </w:r>
    </w:p>
    <w:p w14:paraId="163C1EAD" w14:textId="77777777" w:rsidR="00694807" w:rsidRPr="00694807" w:rsidRDefault="00694807" w:rsidP="00694807">
      <w:pPr>
        <w:tabs>
          <w:tab w:val="left" w:pos="4360"/>
          <w:tab w:val="left" w:pos="9700"/>
        </w:tabs>
        <w:spacing w:after="0" w:line="0" w:lineRule="atLeast"/>
        <w:rPr>
          <w:color w:val="FF0000"/>
          <w:sz w:val="24"/>
          <w:szCs w:val="24"/>
        </w:rPr>
      </w:pPr>
      <w:r w:rsidRPr="00694807">
        <w:rPr>
          <w:color w:val="FF0000"/>
          <w:sz w:val="24"/>
          <w:szCs w:val="24"/>
        </w:rPr>
        <w:t xml:space="preserve"> </w:t>
      </w:r>
    </w:p>
    <w:p w14:paraId="1B71820E" w14:textId="3F2B7AF6" w:rsidR="00694807" w:rsidRPr="00C95555" w:rsidRDefault="00694807" w:rsidP="00694807">
      <w:pPr>
        <w:rPr>
          <w:sz w:val="24"/>
          <w:szCs w:val="24"/>
        </w:rPr>
      </w:pPr>
      <w:r w:rsidRPr="00C95555">
        <w:rPr>
          <w:sz w:val="24"/>
          <w:szCs w:val="24"/>
        </w:rPr>
        <w:t>Župan</w:t>
      </w:r>
      <w:r w:rsidR="00C95555">
        <w:rPr>
          <w:sz w:val="24"/>
          <w:szCs w:val="24"/>
        </w:rPr>
        <w:t>ija (brojčane oznake 11 i 12</w:t>
      </w:r>
      <w:r w:rsidRPr="00C95555">
        <w:rPr>
          <w:sz w:val="24"/>
          <w:szCs w:val="24"/>
        </w:rPr>
        <w:t>): Prihodi iz nadležnog proračuna za financiranje redovne djelatnost proračunskih korisnika (prihodi za naknade troškova zaposlenika – službena putovanja, materijal i energiju, usluge –tekuće i investicijsko održavanje, komunalne usluge, ostali nespomenuti – osi</w:t>
      </w:r>
      <w:r w:rsidR="00C95555">
        <w:rPr>
          <w:sz w:val="24"/>
          <w:szCs w:val="24"/>
        </w:rPr>
        <w:t>guranje, natjecanja</w:t>
      </w:r>
      <w:r w:rsidR="00FC1F15">
        <w:rPr>
          <w:sz w:val="24"/>
          <w:szCs w:val="24"/>
        </w:rPr>
        <w:t>, Eko-</w:t>
      </w:r>
      <w:proofErr w:type="spellStart"/>
      <w:r w:rsidR="00FC1F15">
        <w:rPr>
          <w:sz w:val="24"/>
          <w:szCs w:val="24"/>
        </w:rPr>
        <w:t>fotka</w:t>
      </w:r>
      <w:proofErr w:type="spellEnd"/>
      <w:r w:rsidRPr="00C95555">
        <w:rPr>
          <w:sz w:val="24"/>
          <w:szCs w:val="24"/>
        </w:rPr>
        <w:t>, „Pametan obrok za pametnu djecu“, sufinanciranje EU projekta „Prilika za sve“). Prihodi od nadležnog proračuna za financiranje rashoda za nabavu nefinancijsk</w:t>
      </w:r>
      <w:r w:rsidR="00C95555" w:rsidRPr="00C95555">
        <w:rPr>
          <w:sz w:val="24"/>
          <w:szCs w:val="24"/>
        </w:rPr>
        <w:t>e imovine.</w:t>
      </w:r>
    </w:p>
    <w:p w14:paraId="6C971732" w14:textId="77777777" w:rsidR="00694807" w:rsidRPr="00694807" w:rsidRDefault="00694807" w:rsidP="00694807">
      <w:pPr>
        <w:tabs>
          <w:tab w:val="left" w:pos="4360"/>
          <w:tab w:val="left" w:pos="9700"/>
        </w:tabs>
        <w:spacing w:after="0" w:line="0" w:lineRule="atLeast"/>
        <w:rPr>
          <w:color w:val="FF0000"/>
          <w:sz w:val="24"/>
          <w:szCs w:val="24"/>
        </w:rPr>
      </w:pPr>
    </w:p>
    <w:p w14:paraId="7B61B745" w14:textId="576DF94D" w:rsidR="00694807" w:rsidRPr="00C95555" w:rsidRDefault="00694807" w:rsidP="00694807">
      <w:pPr>
        <w:spacing w:after="0" w:line="240" w:lineRule="auto"/>
        <w:rPr>
          <w:sz w:val="24"/>
          <w:szCs w:val="24"/>
        </w:rPr>
      </w:pPr>
      <w:r w:rsidRPr="00C95555">
        <w:rPr>
          <w:sz w:val="24"/>
          <w:szCs w:val="24"/>
        </w:rPr>
        <w:t>Grad/općina (brojčana oznaka 55-dio): Tekuće pomoći proračunskim korisnicima iz proračuna Općine Ferdinandovac i Općine Novo Virje (standard učenika i školske aktivnosti – natjecanja, posjet Vukovaru, nagrade učenicima, tiskanje školskog lista „Cvrčak“, projekt „Sigurno u prometu“ sportom do zdravlja, škola plivanja, tamburaški orkestar, škola hrvanja, posta</w:t>
      </w:r>
      <w:r w:rsidR="00C95555" w:rsidRPr="00C95555">
        <w:rPr>
          <w:sz w:val="24"/>
          <w:szCs w:val="24"/>
        </w:rPr>
        <w:t xml:space="preserve">vljanje izložbe).  </w:t>
      </w:r>
    </w:p>
    <w:p w14:paraId="6EC0D7A9" w14:textId="77777777" w:rsidR="00694807" w:rsidRPr="00C95555" w:rsidRDefault="00694807" w:rsidP="00694807">
      <w:pPr>
        <w:tabs>
          <w:tab w:val="left" w:pos="4360"/>
          <w:tab w:val="left" w:pos="9700"/>
        </w:tabs>
        <w:spacing w:after="0" w:line="0" w:lineRule="atLeast"/>
        <w:rPr>
          <w:sz w:val="24"/>
          <w:szCs w:val="24"/>
        </w:rPr>
      </w:pPr>
    </w:p>
    <w:p w14:paraId="771E6980" w14:textId="77777777" w:rsidR="00694807" w:rsidRPr="007D2B25" w:rsidRDefault="00694807" w:rsidP="00694807">
      <w:pPr>
        <w:spacing w:after="0" w:line="240" w:lineRule="auto"/>
        <w:rPr>
          <w:sz w:val="24"/>
          <w:szCs w:val="24"/>
        </w:rPr>
      </w:pPr>
      <w:r w:rsidRPr="007D2B25">
        <w:rPr>
          <w:sz w:val="24"/>
          <w:szCs w:val="24"/>
        </w:rPr>
        <w:t xml:space="preserve">Ostalo: </w:t>
      </w:r>
    </w:p>
    <w:p w14:paraId="5B15F702" w14:textId="77777777" w:rsidR="007D2B25" w:rsidRPr="007D2B25" w:rsidRDefault="00694807" w:rsidP="00694807">
      <w:pPr>
        <w:spacing w:after="0" w:line="240" w:lineRule="auto"/>
        <w:rPr>
          <w:sz w:val="24"/>
          <w:szCs w:val="24"/>
        </w:rPr>
      </w:pPr>
      <w:r w:rsidRPr="007D2B25">
        <w:rPr>
          <w:sz w:val="24"/>
          <w:szCs w:val="24"/>
        </w:rPr>
        <w:t xml:space="preserve">Vlastiti prihodi (brojčana oznaka 31): učenička zadruga „Iskra“, najam dvorane i najam stana. </w:t>
      </w:r>
    </w:p>
    <w:p w14:paraId="66C86D9D" w14:textId="77777777" w:rsidR="007D2B25" w:rsidRDefault="007D2B25" w:rsidP="00694807">
      <w:pPr>
        <w:spacing w:after="0" w:line="240" w:lineRule="auto"/>
        <w:rPr>
          <w:color w:val="FF0000"/>
          <w:sz w:val="24"/>
          <w:szCs w:val="24"/>
        </w:rPr>
      </w:pPr>
    </w:p>
    <w:p w14:paraId="64C23E1F" w14:textId="74B1DF17" w:rsidR="00694807" w:rsidRDefault="00694807" w:rsidP="00694807">
      <w:pPr>
        <w:spacing w:after="0" w:line="240" w:lineRule="auto"/>
        <w:rPr>
          <w:sz w:val="24"/>
          <w:szCs w:val="24"/>
        </w:rPr>
      </w:pPr>
      <w:r w:rsidRPr="007D2B25">
        <w:rPr>
          <w:sz w:val="24"/>
          <w:szCs w:val="24"/>
        </w:rPr>
        <w:lastRenderedPageBreak/>
        <w:t xml:space="preserve">Prihodi za posebne namjene (brojčana oznaka 45): osiguranje učenika, projekt “Bijela roda“, škola plivanja, </w:t>
      </w:r>
      <w:proofErr w:type="spellStart"/>
      <w:r w:rsidRPr="007D2B25">
        <w:rPr>
          <w:sz w:val="24"/>
          <w:szCs w:val="24"/>
        </w:rPr>
        <w:t>izvanučionička</w:t>
      </w:r>
      <w:proofErr w:type="spellEnd"/>
      <w:r w:rsidRPr="007D2B25">
        <w:rPr>
          <w:sz w:val="24"/>
          <w:szCs w:val="24"/>
        </w:rPr>
        <w:t xml:space="preserve"> nastava i ekskurzije učenika, školska kuhinja, međuopćinska natjecanja, naknade šteta koje su počinili učenici.</w:t>
      </w:r>
    </w:p>
    <w:p w14:paraId="32220E68" w14:textId="77777777" w:rsidR="007D2B25" w:rsidRPr="007D2B25" w:rsidRDefault="007D2B25" w:rsidP="00694807">
      <w:pPr>
        <w:spacing w:after="0" w:line="240" w:lineRule="auto"/>
        <w:rPr>
          <w:sz w:val="24"/>
          <w:szCs w:val="24"/>
        </w:rPr>
      </w:pPr>
    </w:p>
    <w:p w14:paraId="0AD61763" w14:textId="3D364EE0" w:rsidR="00694807" w:rsidRPr="007D2B25" w:rsidRDefault="00694807" w:rsidP="00694807">
      <w:pPr>
        <w:spacing w:after="0" w:line="240" w:lineRule="auto"/>
        <w:rPr>
          <w:sz w:val="24"/>
          <w:szCs w:val="24"/>
        </w:rPr>
      </w:pPr>
      <w:r w:rsidRPr="007D2B25">
        <w:rPr>
          <w:sz w:val="24"/>
          <w:szCs w:val="24"/>
        </w:rPr>
        <w:t xml:space="preserve">Pomoći iz proračuna - EU Županija (brojčana oznaka 56): „Prilika za </w:t>
      </w:r>
      <w:r w:rsidR="007D2B25" w:rsidRPr="007D2B25">
        <w:rPr>
          <w:sz w:val="24"/>
          <w:szCs w:val="24"/>
        </w:rPr>
        <w:t>sve“ –pomoćnici u nastavi</w:t>
      </w:r>
      <w:r w:rsidRPr="007D2B25">
        <w:rPr>
          <w:sz w:val="24"/>
          <w:szCs w:val="24"/>
        </w:rPr>
        <w:t>, projekt „Školska shema voća i mlijeka“.</w:t>
      </w:r>
    </w:p>
    <w:p w14:paraId="524BE890" w14:textId="51F1881C" w:rsidR="00694807" w:rsidRPr="00694807" w:rsidRDefault="00694807" w:rsidP="00694807">
      <w:pPr>
        <w:spacing w:after="0" w:line="240" w:lineRule="auto"/>
        <w:rPr>
          <w:color w:val="FF0000"/>
          <w:sz w:val="24"/>
          <w:szCs w:val="24"/>
        </w:rPr>
      </w:pPr>
    </w:p>
    <w:p w14:paraId="4525AD9C" w14:textId="77777777" w:rsidR="00694807" w:rsidRPr="007D2B25" w:rsidRDefault="00694807" w:rsidP="00694807">
      <w:pPr>
        <w:spacing w:after="0" w:line="240" w:lineRule="auto"/>
        <w:rPr>
          <w:sz w:val="24"/>
          <w:szCs w:val="24"/>
        </w:rPr>
      </w:pPr>
      <w:r w:rsidRPr="007D2B25">
        <w:rPr>
          <w:sz w:val="24"/>
          <w:szCs w:val="24"/>
        </w:rPr>
        <w:t xml:space="preserve">Donacije PK (brojčana oznaka 63): tekuće donacije – sredstva za dnevnice učitelja na </w:t>
      </w:r>
      <w:proofErr w:type="spellStart"/>
      <w:r w:rsidRPr="007D2B25">
        <w:rPr>
          <w:sz w:val="24"/>
          <w:szCs w:val="24"/>
        </w:rPr>
        <w:t>izvanučioničkoj</w:t>
      </w:r>
      <w:proofErr w:type="spellEnd"/>
      <w:r w:rsidRPr="007D2B25">
        <w:rPr>
          <w:sz w:val="24"/>
          <w:szCs w:val="24"/>
        </w:rPr>
        <w:t xml:space="preserve"> nastavi, posuđe za školsku kuhinju.</w:t>
      </w:r>
    </w:p>
    <w:p w14:paraId="39FF7702" w14:textId="77777777" w:rsidR="007D2B25" w:rsidRPr="00694807" w:rsidRDefault="007D2B25" w:rsidP="00694807">
      <w:pPr>
        <w:spacing w:after="0" w:line="240" w:lineRule="auto"/>
        <w:rPr>
          <w:color w:val="FF0000"/>
          <w:sz w:val="24"/>
          <w:szCs w:val="24"/>
        </w:rPr>
      </w:pPr>
    </w:p>
    <w:p w14:paraId="51821695" w14:textId="77777777" w:rsidR="00694807" w:rsidRDefault="00694807" w:rsidP="00694807">
      <w:pPr>
        <w:spacing w:after="0" w:line="240" w:lineRule="auto"/>
        <w:rPr>
          <w:sz w:val="24"/>
          <w:szCs w:val="24"/>
        </w:rPr>
      </w:pPr>
      <w:r w:rsidRPr="007D2B25">
        <w:rPr>
          <w:sz w:val="24"/>
          <w:szCs w:val="24"/>
        </w:rPr>
        <w:t>Prihodi od prodaje dugotrajne imovine –PK (brojčana oznaka 72): otplata prodanih stanova.</w:t>
      </w:r>
    </w:p>
    <w:p w14:paraId="18856397" w14:textId="77777777" w:rsidR="007D2B25" w:rsidRPr="007D2B25" w:rsidRDefault="007D2B25" w:rsidP="00694807">
      <w:pPr>
        <w:spacing w:after="0" w:line="240" w:lineRule="auto"/>
        <w:rPr>
          <w:sz w:val="24"/>
          <w:szCs w:val="24"/>
        </w:rPr>
      </w:pPr>
    </w:p>
    <w:p w14:paraId="06A934F7" w14:textId="77777777" w:rsidR="00694807" w:rsidRPr="007D2B25" w:rsidRDefault="00694807" w:rsidP="00694807">
      <w:pPr>
        <w:spacing w:after="0" w:line="240" w:lineRule="auto"/>
        <w:rPr>
          <w:sz w:val="24"/>
          <w:szCs w:val="24"/>
        </w:rPr>
      </w:pPr>
      <w:r w:rsidRPr="007D2B25">
        <w:rPr>
          <w:sz w:val="24"/>
          <w:szCs w:val="24"/>
        </w:rPr>
        <w:t>Prihodi od naknade šteta s osnova osiguranja –PK (brojčana oznaka 73): uplata osiguravajućih društava s osnova osiguranja imovine.</w:t>
      </w:r>
    </w:p>
    <w:p w14:paraId="2D546726" w14:textId="77777777" w:rsidR="005B12F7" w:rsidRPr="00352CBF" w:rsidRDefault="005B12F7" w:rsidP="00694807">
      <w:pPr>
        <w:rPr>
          <w:color w:val="FF0000"/>
          <w:sz w:val="24"/>
          <w:szCs w:val="24"/>
        </w:rPr>
      </w:pPr>
    </w:p>
    <w:p w14:paraId="7786F071" w14:textId="77777777" w:rsidR="00694807" w:rsidRDefault="00694807" w:rsidP="00694807">
      <w:pPr>
        <w:rPr>
          <w:sz w:val="24"/>
          <w:szCs w:val="24"/>
        </w:rPr>
      </w:pPr>
      <w:r>
        <w:rPr>
          <w:sz w:val="24"/>
          <w:szCs w:val="24"/>
        </w:rPr>
        <w:t>2) Račun financiranja</w:t>
      </w:r>
    </w:p>
    <w:p w14:paraId="0EC32660" w14:textId="7711F018" w:rsidR="00694807" w:rsidRDefault="00694807" w:rsidP="00694807">
      <w:pPr>
        <w:rPr>
          <w:sz w:val="24"/>
          <w:szCs w:val="24"/>
        </w:rPr>
      </w:pPr>
      <w:r>
        <w:rPr>
          <w:sz w:val="24"/>
          <w:szCs w:val="24"/>
        </w:rPr>
        <w:t xml:space="preserve">Osnovna </w:t>
      </w:r>
      <w:r w:rsidR="003E3A91">
        <w:rPr>
          <w:sz w:val="24"/>
          <w:szCs w:val="24"/>
        </w:rPr>
        <w:t>škola Ferdinandovac  u sljedećem trogodišnjem razdoblju ne planira ostvarivati</w:t>
      </w:r>
      <w:r>
        <w:rPr>
          <w:sz w:val="24"/>
          <w:szCs w:val="24"/>
        </w:rPr>
        <w:t xml:space="preserve"> primitke od financijske imovine i zaduživanja te ne planira izdatke za financijsku imovinu i otplate instrumenata zaduživanja.</w:t>
      </w:r>
    </w:p>
    <w:p w14:paraId="7DBF4203" w14:textId="77777777" w:rsidR="005B12F7" w:rsidRDefault="005B12F7" w:rsidP="00694807">
      <w:pPr>
        <w:rPr>
          <w:sz w:val="24"/>
          <w:szCs w:val="24"/>
        </w:rPr>
      </w:pPr>
    </w:p>
    <w:p w14:paraId="6FA3E625" w14:textId="77777777" w:rsidR="00694807" w:rsidRPr="005B6BA1" w:rsidRDefault="00694807" w:rsidP="00694807">
      <w:pPr>
        <w:spacing w:after="0" w:line="240" w:lineRule="auto"/>
        <w:rPr>
          <w:sz w:val="24"/>
          <w:szCs w:val="24"/>
        </w:rPr>
      </w:pPr>
      <w:r w:rsidRPr="005B6BA1">
        <w:rPr>
          <w:sz w:val="24"/>
          <w:szCs w:val="24"/>
        </w:rPr>
        <w:t>3) Obrazloženje prijenosa sredstava iz prethodne godine</w:t>
      </w:r>
    </w:p>
    <w:p w14:paraId="54A5F545" w14:textId="77777777" w:rsidR="005B12F7" w:rsidRPr="00CB6A3D" w:rsidRDefault="005B12F7" w:rsidP="00694807">
      <w:pPr>
        <w:spacing w:after="0" w:line="240" w:lineRule="auto"/>
        <w:rPr>
          <w:sz w:val="24"/>
          <w:szCs w:val="24"/>
        </w:rPr>
      </w:pPr>
    </w:p>
    <w:p w14:paraId="74D93710" w14:textId="76FA5E91" w:rsidR="00694807" w:rsidRPr="003E43D5" w:rsidRDefault="00FC1F15" w:rsidP="00694807">
      <w:pPr>
        <w:spacing w:after="0" w:line="240" w:lineRule="auto"/>
        <w:rPr>
          <w:sz w:val="24"/>
          <w:szCs w:val="24"/>
        </w:rPr>
      </w:pPr>
      <w:r>
        <w:rPr>
          <w:sz w:val="24"/>
          <w:szCs w:val="24"/>
        </w:rPr>
        <w:t>Financijski plan za 2025</w:t>
      </w:r>
      <w:r w:rsidR="003E43D5" w:rsidRPr="003E43D5">
        <w:rPr>
          <w:sz w:val="24"/>
          <w:szCs w:val="24"/>
        </w:rPr>
        <w:t>. godi</w:t>
      </w:r>
      <w:r>
        <w:rPr>
          <w:sz w:val="24"/>
          <w:szCs w:val="24"/>
        </w:rPr>
        <w:t>nu sastavljamo  u listopadu 2024</w:t>
      </w:r>
      <w:r w:rsidR="003E43D5" w:rsidRPr="003E43D5">
        <w:rPr>
          <w:sz w:val="24"/>
          <w:szCs w:val="24"/>
        </w:rPr>
        <w:t>. godine i planiramo</w:t>
      </w:r>
      <w:r w:rsidR="00694807" w:rsidRPr="003E43D5">
        <w:rPr>
          <w:sz w:val="24"/>
          <w:szCs w:val="24"/>
        </w:rPr>
        <w:t xml:space="preserve"> uravnoteženo ostvarenje prihoda i rashoda </w:t>
      </w:r>
      <w:r w:rsidR="003E43D5">
        <w:rPr>
          <w:sz w:val="24"/>
          <w:szCs w:val="24"/>
        </w:rPr>
        <w:t>po svim izvorima financiranja</w:t>
      </w:r>
      <w:r w:rsidR="00651A3C">
        <w:rPr>
          <w:sz w:val="24"/>
          <w:szCs w:val="24"/>
        </w:rPr>
        <w:t>.  Imamo nekoliko izuzetaka po izvorima financiranja kod kojih</w:t>
      </w:r>
      <w:r w:rsidR="00A24318">
        <w:rPr>
          <w:sz w:val="24"/>
          <w:szCs w:val="24"/>
        </w:rPr>
        <w:t xml:space="preserve"> smo na kraju pre</w:t>
      </w:r>
      <w:r w:rsidR="00651A3C">
        <w:rPr>
          <w:sz w:val="24"/>
          <w:szCs w:val="24"/>
        </w:rPr>
        <w:t>thodne godine ostvarili viškove. T</w:t>
      </w:r>
      <w:r w:rsidR="00A24318">
        <w:rPr>
          <w:sz w:val="24"/>
          <w:szCs w:val="24"/>
        </w:rPr>
        <w:t xml:space="preserve">o su </w:t>
      </w:r>
      <w:r w:rsidR="00651A3C">
        <w:rPr>
          <w:sz w:val="24"/>
          <w:szCs w:val="24"/>
        </w:rPr>
        <w:t xml:space="preserve">u prvom redu </w:t>
      </w:r>
      <w:r w:rsidR="003E43D5">
        <w:rPr>
          <w:sz w:val="24"/>
          <w:szCs w:val="24"/>
        </w:rPr>
        <w:t>„</w:t>
      </w:r>
      <w:r w:rsidR="003E43D5" w:rsidRPr="003E43D5">
        <w:rPr>
          <w:sz w:val="24"/>
          <w:szCs w:val="24"/>
        </w:rPr>
        <w:t>Pomoći proračunskim korisnicima iz proračuna koji im nije nadležan</w:t>
      </w:r>
      <w:r w:rsidR="003E43D5">
        <w:rPr>
          <w:sz w:val="24"/>
          <w:szCs w:val="24"/>
        </w:rPr>
        <w:t>“</w:t>
      </w:r>
      <w:r w:rsidR="003E43D5" w:rsidRPr="003E43D5">
        <w:rPr>
          <w:sz w:val="24"/>
          <w:szCs w:val="24"/>
        </w:rPr>
        <w:t xml:space="preserve">  (brojčana oznaka 55) i to od Općine Ferdinandovac</w:t>
      </w:r>
      <w:r w:rsidR="00184F39">
        <w:rPr>
          <w:sz w:val="24"/>
          <w:szCs w:val="24"/>
        </w:rPr>
        <w:t xml:space="preserve"> i Državnog proračuna, zatim iz vlastitih izvora (brojčana oznaka 31) i prihoda za posebne namjene (brojčana oznaka 45)</w:t>
      </w:r>
      <w:r w:rsidR="003E43D5">
        <w:rPr>
          <w:sz w:val="24"/>
          <w:szCs w:val="24"/>
        </w:rPr>
        <w:t xml:space="preserve"> gdje </w:t>
      </w:r>
      <w:r w:rsidR="006E71B6">
        <w:rPr>
          <w:sz w:val="24"/>
          <w:szCs w:val="24"/>
        </w:rPr>
        <w:t xml:space="preserve">planiramo </w:t>
      </w:r>
      <w:r w:rsidR="003E43D5">
        <w:rPr>
          <w:sz w:val="24"/>
          <w:szCs w:val="24"/>
        </w:rPr>
        <w:t xml:space="preserve"> pren</w:t>
      </w:r>
      <w:r w:rsidR="006E71B6">
        <w:rPr>
          <w:sz w:val="24"/>
          <w:szCs w:val="24"/>
        </w:rPr>
        <w:t>ij</w:t>
      </w:r>
      <w:r w:rsidR="003E43D5">
        <w:rPr>
          <w:sz w:val="24"/>
          <w:szCs w:val="24"/>
        </w:rPr>
        <w:t>e</w:t>
      </w:r>
      <w:r w:rsidR="006E71B6">
        <w:rPr>
          <w:sz w:val="24"/>
          <w:szCs w:val="24"/>
        </w:rPr>
        <w:t>ti</w:t>
      </w:r>
      <w:r w:rsidR="00A24318">
        <w:rPr>
          <w:sz w:val="24"/>
          <w:szCs w:val="24"/>
        </w:rPr>
        <w:t xml:space="preserve"> višak poslovanja</w:t>
      </w:r>
      <w:r w:rsidR="003E43D5">
        <w:rPr>
          <w:sz w:val="24"/>
          <w:szCs w:val="24"/>
        </w:rPr>
        <w:t xml:space="preserve"> </w:t>
      </w:r>
      <w:r w:rsidR="00A24318">
        <w:rPr>
          <w:sz w:val="24"/>
          <w:szCs w:val="24"/>
        </w:rPr>
        <w:t>prema ostvarenom višku na kraju protekle godine u</w:t>
      </w:r>
      <w:r w:rsidR="003E43D5">
        <w:rPr>
          <w:sz w:val="24"/>
          <w:szCs w:val="24"/>
        </w:rPr>
        <w:t xml:space="preserve"> </w:t>
      </w:r>
      <w:r w:rsidR="00184F39">
        <w:rPr>
          <w:sz w:val="24"/>
          <w:szCs w:val="24"/>
        </w:rPr>
        <w:t xml:space="preserve">ukupnom </w:t>
      </w:r>
      <w:r w:rsidR="003E43D5">
        <w:rPr>
          <w:sz w:val="24"/>
          <w:szCs w:val="24"/>
        </w:rPr>
        <w:t>iznosu</w:t>
      </w:r>
      <w:r w:rsidR="00184F39">
        <w:rPr>
          <w:sz w:val="24"/>
          <w:szCs w:val="24"/>
        </w:rPr>
        <w:t xml:space="preserve"> od 8.672</w:t>
      </w:r>
      <w:r w:rsidR="006E71B6">
        <w:rPr>
          <w:sz w:val="24"/>
          <w:szCs w:val="24"/>
        </w:rPr>
        <w:t>,00 eura.</w:t>
      </w:r>
      <w:r w:rsidR="003E43D5">
        <w:rPr>
          <w:sz w:val="24"/>
          <w:szCs w:val="24"/>
        </w:rPr>
        <w:t xml:space="preserve"> </w:t>
      </w:r>
      <w:r w:rsidR="00184F39">
        <w:rPr>
          <w:sz w:val="24"/>
          <w:szCs w:val="24"/>
        </w:rPr>
        <w:t>Ove viš</w:t>
      </w:r>
      <w:r w:rsidR="00651A3C">
        <w:rPr>
          <w:sz w:val="24"/>
          <w:szCs w:val="24"/>
        </w:rPr>
        <w:t>k</w:t>
      </w:r>
      <w:r w:rsidR="00184F39">
        <w:rPr>
          <w:sz w:val="24"/>
          <w:szCs w:val="24"/>
        </w:rPr>
        <w:t>ove</w:t>
      </w:r>
      <w:r w:rsidR="00651A3C">
        <w:rPr>
          <w:sz w:val="24"/>
          <w:szCs w:val="24"/>
        </w:rPr>
        <w:t xml:space="preserve"> ćemo trošiti nakon što donesemo Odluku o trošenju viška financijskih sredstava po izvorima financiranja. </w:t>
      </w:r>
      <w:r w:rsidR="005B6BA1">
        <w:rPr>
          <w:sz w:val="24"/>
          <w:szCs w:val="24"/>
        </w:rPr>
        <w:t>Odluku će</w:t>
      </w:r>
      <w:r w:rsidR="00651A3C">
        <w:rPr>
          <w:sz w:val="24"/>
          <w:szCs w:val="24"/>
        </w:rPr>
        <w:t xml:space="preserve"> donijeti</w:t>
      </w:r>
      <w:r w:rsidR="005B6BA1">
        <w:rPr>
          <w:sz w:val="24"/>
          <w:szCs w:val="24"/>
        </w:rPr>
        <w:t xml:space="preserve"> Školski odbor </w:t>
      </w:r>
      <w:r w:rsidR="00651A3C">
        <w:rPr>
          <w:sz w:val="24"/>
          <w:szCs w:val="24"/>
        </w:rPr>
        <w:t xml:space="preserve"> najkasnije prilikom donošenja Rebalansa financijskog plana.</w:t>
      </w:r>
    </w:p>
    <w:p w14:paraId="21BB280D" w14:textId="77777777" w:rsidR="00297F74" w:rsidRPr="00964180" w:rsidRDefault="00297F74" w:rsidP="00694807">
      <w:pPr>
        <w:spacing w:after="0" w:line="240" w:lineRule="auto"/>
        <w:rPr>
          <w:color w:val="FF0000"/>
          <w:sz w:val="24"/>
          <w:szCs w:val="24"/>
        </w:rPr>
      </w:pPr>
    </w:p>
    <w:p w14:paraId="59E5D6C2" w14:textId="77777777" w:rsidR="00694807" w:rsidRPr="0055673E" w:rsidRDefault="00694807" w:rsidP="00694807">
      <w:pPr>
        <w:spacing w:after="0" w:line="240" w:lineRule="auto"/>
        <w:rPr>
          <w:sz w:val="24"/>
          <w:szCs w:val="24"/>
        </w:rPr>
      </w:pPr>
      <w:r w:rsidRPr="0055673E">
        <w:rPr>
          <w:sz w:val="24"/>
          <w:szCs w:val="24"/>
        </w:rPr>
        <w:t>Struktura rezultata poslovanja</w:t>
      </w:r>
    </w:p>
    <w:p w14:paraId="616CA43F" w14:textId="77777777" w:rsidR="00694807" w:rsidRPr="00964180" w:rsidRDefault="00694807" w:rsidP="00694807">
      <w:pPr>
        <w:spacing w:after="0" w:line="240" w:lineRule="auto"/>
        <w:rPr>
          <w:color w:val="FF0000"/>
          <w:sz w:val="24"/>
          <w:szCs w:val="24"/>
        </w:rPr>
      </w:pPr>
    </w:p>
    <w:tbl>
      <w:tblPr>
        <w:tblW w:w="9087" w:type="dxa"/>
        <w:tblInd w:w="93" w:type="dxa"/>
        <w:tblLook w:val="04A0" w:firstRow="1" w:lastRow="0" w:firstColumn="1" w:lastColumn="0" w:noHBand="0" w:noVBand="1"/>
      </w:tblPr>
      <w:tblGrid>
        <w:gridCol w:w="6678"/>
        <w:gridCol w:w="2409"/>
      </w:tblGrid>
      <w:tr w:rsidR="00694807" w:rsidRPr="00964180" w14:paraId="43F976C2" w14:textId="77777777" w:rsidTr="006E71B6">
        <w:trPr>
          <w:trHeight w:val="799"/>
        </w:trPr>
        <w:tc>
          <w:tcPr>
            <w:tcW w:w="6678" w:type="dxa"/>
            <w:tcBorders>
              <w:top w:val="single" w:sz="4" w:space="0" w:color="auto"/>
              <w:left w:val="single" w:sz="4" w:space="0" w:color="auto"/>
              <w:bottom w:val="single" w:sz="4" w:space="0" w:color="auto"/>
              <w:right w:val="single" w:sz="4" w:space="0" w:color="auto"/>
            </w:tcBorders>
            <w:noWrap/>
            <w:vAlign w:val="center"/>
            <w:hideMark/>
          </w:tcPr>
          <w:p w14:paraId="1FE5E193" w14:textId="77777777" w:rsidR="00694807" w:rsidRPr="00A83084" w:rsidRDefault="00694807" w:rsidP="00E02DAD">
            <w:pPr>
              <w:spacing w:after="0" w:line="240" w:lineRule="auto"/>
              <w:jc w:val="center"/>
              <w:rPr>
                <w:sz w:val="24"/>
                <w:szCs w:val="24"/>
              </w:rPr>
            </w:pPr>
            <w:r w:rsidRPr="00A83084">
              <w:rPr>
                <w:sz w:val="24"/>
                <w:szCs w:val="24"/>
              </w:rPr>
              <w:t>Izvor financiranja</w:t>
            </w:r>
          </w:p>
        </w:tc>
        <w:tc>
          <w:tcPr>
            <w:tcW w:w="2409" w:type="dxa"/>
            <w:tcBorders>
              <w:top w:val="single" w:sz="4" w:space="0" w:color="auto"/>
              <w:left w:val="nil"/>
              <w:bottom w:val="single" w:sz="4" w:space="0" w:color="auto"/>
              <w:right w:val="single" w:sz="4" w:space="0" w:color="auto"/>
            </w:tcBorders>
            <w:vAlign w:val="center"/>
            <w:hideMark/>
          </w:tcPr>
          <w:p w14:paraId="510B9254" w14:textId="5E7F5889" w:rsidR="00694807" w:rsidRPr="00A83084" w:rsidRDefault="00694807" w:rsidP="00E02DAD">
            <w:pPr>
              <w:spacing w:after="0" w:line="240" w:lineRule="auto"/>
              <w:jc w:val="center"/>
              <w:rPr>
                <w:sz w:val="24"/>
                <w:szCs w:val="24"/>
              </w:rPr>
            </w:pPr>
            <w:r w:rsidRPr="00A83084">
              <w:rPr>
                <w:sz w:val="24"/>
                <w:szCs w:val="24"/>
              </w:rPr>
              <w:t>Raspoloživo u</w:t>
            </w:r>
            <w:r w:rsidR="005B6BA1">
              <w:rPr>
                <w:sz w:val="24"/>
                <w:szCs w:val="24"/>
              </w:rPr>
              <w:t xml:space="preserve"> sljedećem razdoblju od 1.1.2025</w:t>
            </w:r>
            <w:r w:rsidRPr="00A83084">
              <w:rPr>
                <w:sz w:val="24"/>
                <w:szCs w:val="24"/>
              </w:rPr>
              <w:t>.</w:t>
            </w:r>
          </w:p>
        </w:tc>
      </w:tr>
      <w:tr w:rsidR="00297F74" w:rsidRPr="00694807" w14:paraId="69016F4F" w14:textId="77777777" w:rsidTr="006C238A">
        <w:trPr>
          <w:trHeight w:val="715"/>
        </w:trPr>
        <w:tc>
          <w:tcPr>
            <w:tcW w:w="6678" w:type="dxa"/>
            <w:tcBorders>
              <w:top w:val="nil"/>
              <w:left w:val="single" w:sz="4" w:space="0" w:color="auto"/>
              <w:bottom w:val="single" w:sz="4" w:space="0" w:color="auto"/>
              <w:right w:val="single" w:sz="4" w:space="0" w:color="auto"/>
            </w:tcBorders>
            <w:vAlign w:val="bottom"/>
          </w:tcPr>
          <w:p w14:paraId="0A1E4A89" w14:textId="57B37461" w:rsidR="00297F74" w:rsidRPr="008C47C7" w:rsidRDefault="005B6BA1" w:rsidP="005B6BA1">
            <w:pPr>
              <w:spacing w:after="0" w:line="240" w:lineRule="auto"/>
              <w:jc w:val="center"/>
              <w:rPr>
                <w:sz w:val="24"/>
                <w:szCs w:val="24"/>
              </w:rPr>
            </w:pPr>
            <w:r>
              <w:rPr>
                <w:sz w:val="24"/>
                <w:szCs w:val="24"/>
              </w:rPr>
              <w:t xml:space="preserve">Izvor financiranja 31 - </w:t>
            </w:r>
            <w:r w:rsidR="00297F74">
              <w:rPr>
                <w:sz w:val="24"/>
                <w:szCs w:val="24"/>
              </w:rPr>
              <w:t>Vlastiti izvori (1. Učenička zadruga iskra i 2. Najam školske sportske dvorane) – višak prihoda poslovanja, račun 92211</w:t>
            </w:r>
          </w:p>
        </w:tc>
        <w:tc>
          <w:tcPr>
            <w:tcW w:w="2409" w:type="dxa"/>
            <w:tcBorders>
              <w:top w:val="nil"/>
              <w:left w:val="nil"/>
              <w:bottom w:val="single" w:sz="4" w:space="0" w:color="auto"/>
              <w:right w:val="single" w:sz="4" w:space="0" w:color="auto"/>
            </w:tcBorders>
            <w:shd w:val="clear" w:color="000000" w:fill="FFFFFF"/>
            <w:noWrap/>
            <w:vAlign w:val="bottom"/>
          </w:tcPr>
          <w:p w14:paraId="4AF3E37B" w14:textId="77777777" w:rsidR="00297F74" w:rsidRDefault="00297F74" w:rsidP="00E02DAD">
            <w:pPr>
              <w:spacing w:after="0" w:line="240" w:lineRule="auto"/>
              <w:jc w:val="center"/>
              <w:rPr>
                <w:sz w:val="24"/>
                <w:szCs w:val="24"/>
              </w:rPr>
            </w:pPr>
            <w:r>
              <w:rPr>
                <w:sz w:val="24"/>
                <w:szCs w:val="24"/>
              </w:rPr>
              <w:t>427,00</w:t>
            </w:r>
          </w:p>
          <w:p w14:paraId="471E1B12" w14:textId="6293C046" w:rsidR="00297F74" w:rsidRDefault="00297F74" w:rsidP="00E02DAD">
            <w:pPr>
              <w:spacing w:after="0" w:line="240" w:lineRule="auto"/>
              <w:jc w:val="center"/>
              <w:rPr>
                <w:sz w:val="24"/>
                <w:szCs w:val="24"/>
              </w:rPr>
            </w:pPr>
          </w:p>
        </w:tc>
      </w:tr>
      <w:tr w:rsidR="00297F74" w:rsidRPr="00694807" w14:paraId="382CFEFF" w14:textId="77777777" w:rsidTr="006C238A">
        <w:trPr>
          <w:trHeight w:val="715"/>
        </w:trPr>
        <w:tc>
          <w:tcPr>
            <w:tcW w:w="6678" w:type="dxa"/>
            <w:tcBorders>
              <w:top w:val="nil"/>
              <w:left w:val="single" w:sz="4" w:space="0" w:color="auto"/>
              <w:bottom w:val="single" w:sz="4" w:space="0" w:color="auto"/>
              <w:right w:val="single" w:sz="4" w:space="0" w:color="auto"/>
            </w:tcBorders>
            <w:vAlign w:val="bottom"/>
          </w:tcPr>
          <w:p w14:paraId="048C046E" w14:textId="249D63C8" w:rsidR="00297F74" w:rsidRPr="008C47C7" w:rsidRDefault="005B6BA1" w:rsidP="00E02DAD">
            <w:pPr>
              <w:spacing w:after="0" w:line="240" w:lineRule="auto"/>
              <w:jc w:val="center"/>
              <w:rPr>
                <w:sz w:val="24"/>
                <w:szCs w:val="24"/>
              </w:rPr>
            </w:pPr>
            <w:r>
              <w:rPr>
                <w:sz w:val="24"/>
                <w:szCs w:val="24"/>
              </w:rPr>
              <w:t xml:space="preserve">Izvor financiranja 45 - Prihodi za posebne namjene (školska kuhinja – uplate zaposlenika) – višak prihoda poslovanja, račun 92211 </w:t>
            </w:r>
          </w:p>
        </w:tc>
        <w:tc>
          <w:tcPr>
            <w:tcW w:w="2409" w:type="dxa"/>
            <w:tcBorders>
              <w:top w:val="nil"/>
              <w:left w:val="nil"/>
              <w:bottom w:val="single" w:sz="4" w:space="0" w:color="auto"/>
              <w:right w:val="single" w:sz="4" w:space="0" w:color="auto"/>
            </w:tcBorders>
            <w:shd w:val="clear" w:color="000000" w:fill="FFFFFF"/>
            <w:noWrap/>
            <w:vAlign w:val="bottom"/>
          </w:tcPr>
          <w:p w14:paraId="313F4C49" w14:textId="77777777" w:rsidR="00297F74" w:rsidRDefault="00297F74" w:rsidP="00E02DAD">
            <w:pPr>
              <w:spacing w:after="0" w:line="240" w:lineRule="auto"/>
              <w:jc w:val="center"/>
              <w:rPr>
                <w:sz w:val="24"/>
                <w:szCs w:val="24"/>
              </w:rPr>
            </w:pPr>
            <w:r>
              <w:rPr>
                <w:sz w:val="24"/>
                <w:szCs w:val="24"/>
              </w:rPr>
              <w:t>2.315,00</w:t>
            </w:r>
          </w:p>
          <w:p w14:paraId="0A92AE15" w14:textId="77777777" w:rsidR="00297F74" w:rsidRDefault="00297F74" w:rsidP="00E02DAD">
            <w:pPr>
              <w:spacing w:after="0" w:line="240" w:lineRule="auto"/>
              <w:jc w:val="center"/>
              <w:rPr>
                <w:sz w:val="24"/>
                <w:szCs w:val="24"/>
              </w:rPr>
            </w:pPr>
          </w:p>
        </w:tc>
      </w:tr>
      <w:tr w:rsidR="00694807" w:rsidRPr="00694807" w14:paraId="6C694C5E" w14:textId="77777777" w:rsidTr="006C238A">
        <w:trPr>
          <w:trHeight w:val="715"/>
        </w:trPr>
        <w:tc>
          <w:tcPr>
            <w:tcW w:w="6678" w:type="dxa"/>
            <w:tcBorders>
              <w:top w:val="nil"/>
              <w:left w:val="single" w:sz="4" w:space="0" w:color="auto"/>
              <w:bottom w:val="single" w:sz="4" w:space="0" w:color="auto"/>
              <w:right w:val="single" w:sz="4" w:space="0" w:color="auto"/>
            </w:tcBorders>
            <w:vAlign w:val="bottom"/>
            <w:hideMark/>
          </w:tcPr>
          <w:p w14:paraId="592191FB" w14:textId="20BAE29F" w:rsidR="00694807" w:rsidRPr="008C47C7" w:rsidRDefault="005B6BA1" w:rsidP="005B6BA1">
            <w:pPr>
              <w:spacing w:after="0" w:line="240" w:lineRule="auto"/>
              <w:jc w:val="center"/>
              <w:rPr>
                <w:sz w:val="24"/>
                <w:szCs w:val="24"/>
              </w:rPr>
            </w:pPr>
            <w:r>
              <w:rPr>
                <w:sz w:val="24"/>
                <w:szCs w:val="24"/>
              </w:rPr>
              <w:lastRenderedPageBreak/>
              <w:t xml:space="preserve">Izvor financiranja 55 - </w:t>
            </w:r>
            <w:r w:rsidR="00694807" w:rsidRPr="008C47C7">
              <w:rPr>
                <w:sz w:val="24"/>
                <w:szCs w:val="24"/>
              </w:rPr>
              <w:t>Općina Ferdinandova</w:t>
            </w:r>
            <w:r>
              <w:rPr>
                <w:sz w:val="24"/>
                <w:szCs w:val="24"/>
              </w:rPr>
              <w:t xml:space="preserve">c (školske aktivnosti, standard učenika) </w:t>
            </w:r>
            <w:r w:rsidR="008C47C7">
              <w:rPr>
                <w:sz w:val="24"/>
                <w:szCs w:val="24"/>
              </w:rPr>
              <w:t>–</w:t>
            </w:r>
            <w:r w:rsidR="006E71B6">
              <w:rPr>
                <w:sz w:val="24"/>
                <w:szCs w:val="24"/>
              </w:rPr>
              <w:t xml:space="preserve"> višak prihoda</w:t>
            </w:r>
            <w:r>
              <w:rPr>
                <w:sz w:val="24"/>
                <w:szCs w:val="24"/>
              </w:rPr>
              <w:t xml:space="preserve"> poslovanja, </w:t>
            </w:r>
            <w:r w:rsidR="006E71B6">
              <w:rPr>
                <w:sz w:val="24"/>
                <w:szCs w:val="24"/>
              </w:rPr>
              <w:t>račun 92211</w:t>
            </w:r>
          </w:p>
        </w:tc>
        <w:tc>
          <w:tcPr>
            <w:tcW w:w="2409" w:type="dxa"/>
            <w:tcBorders>
              <w:top w:val="nil"/>
              <w:left w:val="nil"/>
              <w:bottom w:val="single" w:sz="4" w:space="0" w:color="auto"/>
              <w:right w:val="single" w:sz="4" w:space="0" w:color="auto"/>
            </w:tcBorders>
            <w:shd w:val="clear" w:color="000000" w:fill="FFFFFF"/>
            <w:noWrap/>
            <w:vAlign w:val="bottom"/>
            <w:hideMark/>
          </w:tcPr>
          <w:p w14:paraId="70A9D7DE" w14:textId="77777777" w:rsidR="00694807" w:rsidRDefault="00297F74" w:rsidP="00E02DAD">
            <w:pPr>
              <w:spacing w:after="0" w:line="240" w:lineRule="auto"/>
              <w:jc w:val="center"/>
              <w:rPr>
                <w:sz w:val="24"/>
                <w:szCs w:val="24"/>
              </w:rPr>
            </w:pPr>
            <w:r>
              <w:rPr>
                <w:sz w:val="24"/>
                <w:szCs w:val="24"/>
              </w:rPr>
              <w:t>2.473</w:t>
            </w:r>
            <w:r w:rsidR="008C47C7" w:rsidRPr="008C47C7">
              <w:rPr>
                <w:sz w:val="24"/>
                <w:szCs w:val="24"/>
              </w:rPr>
              <w:t>,00</w:t>
            </w:r>
          </w:p>
          <w:p w14:paraId="77EA23B8" w14:textId="7407F75E" w:rsidR="00297F74" w:rsidRPr="008C47C7" w:rsidRDefault="00297F74" w:rsidP="00E02DAD">
            <w:pPr>
              <w:spacing w:after="0" w:line="240" w:lineRule="auto"/>
              <w:jc w:val="center"/>
              <w:rPr>
                <w:sz w:val="24"/>
                <w:szCs w:val="24"/>
              </w:rPr>
            </w:pPr>
          </w:p>
        </w:tc>
      </w:tr>
      <w:tr w:rsidR="00297F74" w:rsidRPr="00694807" w14:paraId="783198AD" w14:textId="77777777" w:rsidTr="006C238A">
        <w:trPr>
          <w:trHeight w:val="715"/>
        </w:trPr>
        <w:tc>
          <w:tcPr>
            <w:tcW w:w="6678" w:type="dxa"/>
            <w:tcBorders>
              <w:top w:val="nil"/>
              <w:left w:val="single" w:sz="4" w:space="0" w:color="auto"/>
              <w:bottom w:val="single" w:sz="4" w:space="0" w:color="auto"/>
              <w:right w:val="single" w:sz="4" w:space="0" w:color="auto"/>
            </w:tcBorders>
            <w:vAlign w:val="bottom"/>
          </w:tcPr>
          <w:p w14:paraId="7CB56A56" w14:textId="5D866884" w:rsidR="00297F74" w:rsidRDefault="00A73C69" w:rsidP="00E02DAD">
            <w:pPr>
              <w:spacing w:after="0" w:line="240" w:lineRule="auto"/>
              <w:jc w:val="center"/>
              <w:rPr>
                <w:sz w:val="24"/>
                <w:szCs w:val="24"/>
              </w:rPr>
            </w:pPr>
            <w:r>
              <w:rPr>
                <w:sz w:val="24"/>
                <w:szCs w:val="24"/>
              </w:rPr>
              <w:t xml:space="preserve">Izvor financiranja </w:t>
            </w:r>
            <w:r w:rsidR="00297F74">
              <w:rPr>
                <w:sz w:val="24"/>
                <w:szCs w:val="24"/>
              </w:rPr>
              <w:t>Državni proračun</w:t>
            </w:r>
            <w:r>
              <w:rPr>
                <w:sz w:val="24"/>
                <w:szCs w:val="24"/>
              </w:rPr>
              <w:t xml:space="preserve"> </w:t>
            </w:r>
            <w:r w:rsidR="005B6BA1">
              <w:rPr>
                <w:sz w:val="24"/>
                <w:szCs w:val="24"/>
              </w:rPr>
              <w:t>(prehrana učenika</w:t>
            </w:r>
            <w:r>
              <w:rPr>
                <w:sz w:val="24"/>
                <w:szCs w:val="24"/>
              </w:rPr>
              <w:t>, ostalo –projekt „Temeljne vještine“</w:t>
            </w:r>
            <w:r w:rsidR="005B6BA1">
              <w:rPr>
                <w:sz w:val="24"/>
                <w:szCs w:val="24"/>
              </w:rPr>
              <w:t>)</w:t>
            </w:r>
            <w:r>
              <w:rPr>
                <w:sz w:val="24"/>
                <w:szCs w:val="24"/>
              </w:rPr>
              <w:t xml:space="preserve"> - </w:t>
            </w:r>
            <w:r w:rsidR="00297F74">
              <w:rPr>
                <w:sz w:val="24"/>
                <w:szCs w:val="24"/>
              </w:rPr>
              <w:t>višak prihoda poslovanja, račun 92211</w:t>
            </w:r>
          </w:p>
          <w:p w14:paraId="3CD62282" w14:textId="2B3BA9B4" w:rsidR="00A24318" w:rsidRPr="008C47C7" w:rsidRDefault="00A24318" w:rsidP="00E02DAD">
            <w:pPr>
              <w:spacing w:after="0" w:line="240" w:lineRule="auto"/>
              <w:jc w:val="center"/>
              <w:rPr>
                <w:sz w:val="24"/>
                <w:szCs w:val="24"/>
              </w:rPr>
            </w:pPr>
          </w:p>
        </w:tc>
        <w:tc>
          <w:tcPr>
            <w:tcW w:w="2409" w:type="dxa"/>
            <w:tcBorders>
              <w:top w:val="nil"/>
              <w:left w:val="nil"/>
              <w:bottom w:val="single" w:sz="4" w:space="0" w:color="auto"/>
              <w:right w:val="single" w:sz="4" w:space="0" w:color="auto"/>
            </w:tcBorders>
            <w:shd w:val="clear" w:color="000000" w:fill="FFFFFF"/>
            <w:noWrap/>
            <w:vAlign w:val="bottom"/>
          </w:tcPr>
          <w:p w14:paraId="584F7E84" w14:textId="77777777" w:rsidR="00297F74" w:rsidRDefault="00A24318" w:rsidP="00E02DAD">
            <w:pPr>
              <w:spacing w:after="0" w:line="240" w:lineRule="auto"/>
              <w:jc w:val="center"/>
              <w:rPr>
                <w:sz w:val="24"/>
                <w:szCs w:val="24"/>
              </w:rPr>
            </w:pPr>
            <w:r>
              <w:rPr>
                <w:sz w:val="24"/>
                <w:szCs w:val="24"/>
              </w:rPr>
              <w:t>3.457,00</w:t>
            </w:r>
          </w:p>
          <w:p w14:paraId="7DF697FC" w14:textId="206B8810" w:rsidR="00A24318" w:rsidRDefault="00A24318" w:rsidP="00E02DAD">
            <w:pPr>
              <w:spacing w:after="0" w:line="240" w:lineRule="auto"/>
              <w:jc w:val="center"/>
              <w:rPr>
                <w:sz w:val="24"/>
                <w:szCs w:val="24"/>
              </w:rPr>
            </w:pPr>
          </w:p>
        </w:tc>
      </w:tr>
      <w:tr w:rsidR="00694807" w:rsidRPr="00694807" w14:paraId="11020090" w14:textId="77777777" w:rsidTr="00E02DAD">
        <w:trPr>
          <w:trHeight w:val="350"/>
        </w:trPr>
        <w:tc>
          <w:tcPr>
            <w:tcW w:w="6678" w:type="dxa"/>
            <w:tcBorders>
              <w:top w:val="nil"/>
              <w:left w:val="single" w:sz="4" w:space="0" w:color="auto"/>
              <w:bottom w:val="single" w:sz="4" w:space="0" w:color="auto"/>
              <w:right w:val="single" w:sz="4" w:space="0" w:color="auto"/>
            </w:tcBorders>
            <w:shd w:val="clear" w:color="000000" w:fill="BFBFBF"/>
            <w:noWrap/>
            <w:vAlign w:val="bottom"/>
            <w:hideMark/>
          </w:tcPr>
          <w:p w14:paraId="67F4114D" w14:textId="77777777" w:rsidR="00694807" w:rsidRPr="008C47C7" w:rsidRDefault="00694807" w:rsidP="00E02DAD">
            <w:pPr>
              <w:spacing w:after="0" w:line="240" w:lineRule="auto"/>
              <w:jc w:val="center"/>
              <w:rPr>
                <w:sz w:val="24"/>
                <w:szCs w:val="24"/>
              </w:rPr>
            </w:pPr>
            <w:r w:rsidRPr="008C47C7">
              <w:rPr>
                <w:sz w:val="24"/>
                <w:szCs w:val="24"/>
              </w:rPr>
              <w:t>UKUPNO:</w:t>
            </w:r>
          </w:p>
        </w:tc>
        <w:tc>
          <w:tcPr>
            <w:tcW w:w="2409" w:type="dxa"/>
            <w:tcBorders>
              <w:top w:val="nil"/>
              <w:left w:val="nil"/>
              <w:bottom w:val="single" w:sz="4" w:space="0" w:color="auto"/>
              <w:right w:val="single" w:sz="4" w:space="0" w:color="auto"/>
            </w:tcBorders>
            <w:shd w:val="clear" w:color="000000" w:fill="BFBFBF"/>
            <w:noWrap/>
            <w:vAlign w:val="bottom"/>
            <w:hideMark/>
          </w:tcPr>
          <w:p w14:paraId="19489828" w14:textId="14856CE9" w:rsidR="00694807" w:rsidRPr="008C47C7" w:rsidRDefault="00297F74" w:rsidP="00E02DAD">
            <w:pPr>
              <w:spacing w:after="0" w:line="240" w:lineRule="auto"/>
              <w:jc w:val="center"/>
              <w:rPr>
                <w:sz w:val="24"/>
                <w:szCs w:val="24"/>
              </w:rPr>
            </w:pPr>
            <w:r>
              <w:rPr>
                <w:sz w:val="24"/>
                <w:szCs w:val="24"/>
              </w:rPr>
              <w:t>8.672</w:t>
            </w:r>
            <w:r w:rsidR="008C47C7" w:rsidRPr="008C47C7">
              <w:rPr>
                <w:sz w:val="24"/>
                <w:szCs w:val="24"/>
              </w:rPr>
              <w:t>,00</w:t>
            </w:r>
          </w:p>
        </w:tc>
      </w:tr>
    </w:tbl>
    <w:p w14:paraId="0268AAAD" w14:textId="7EFFFC38" w:rsidR="00694807" w:rsidRPr="00694807" w:rsidRDefault="00694807" w:rsidP="00694807">
      <w:pPr>
        <w:spacing w:after="0" w:line="240" w:lineRule="auto"/>
        <w:rPr>
          <w:color w:val="FF0000"/>
          <w:sz w:val="24"/>
          <w:szCs w:val="24"/>
        </w:rPr>
      </w:pPr>
    </w:p>
    <w:p w14:paraId="04686267" w14:textId="77777777" w:rsidR="00694807" w:rsidRPr="00694807" w:rsidRDefault="00694807" w:rsidP="00694807">
      <w:pPr>
        <w:spacing w:after="0" w:line="240" w:lineRule="auto"/>
        <w:rPr>
          <w:color w:val="FF0000"/>
          <w:sz w:val="24"/>
          <w:szCs w:val="24"/>
        </w:rPr>
      </w:pPr>
    </w:p>
    <w:p w14:paraId="3393BBB3" w14:textId="7920D53F" w:rsidR="00694807" w:rsidRPr="00DC09E8" w:rsidRDefault="006C238A" w:rsidP="00694807">
      <w:pPr>
        <w:spacing w:after="0" w:line="240" w:lineRule="auto"/>
        <w:rPr>
          <w:sz w:val="24"/>
          <w:szCs w:val="24"/>
        </w:rPr>
      </w:pPr>
      <w:r w:rsidRPr="00DC09E8">
        <w:rPr>
          <w:sz w:val="24"/>
          <w:szCs w:val="24"/>
        </w:rPr>
        <w:t>Mogući je manjak prihoda poslovanja, takozvani</w:t>
      </w:r>
      <w:r w:rsidR="00694807" w:rsidRPr="00DC09E8">
        <w:rPr>
          <w:sz w:val="24"/>
          <w:szCs w:val="24"/>
        </w:rPr>
        <w:t xml:space="preserve"> </w:t>
      </w:r>
      <w:r w:rsidRPr="00DC09E8">
        <w:rPr>
          <w:sz w:val="24"/>
          <w:szCs w:val="24"/>
        </w:rPr>
        <w:t>„</w:t>
      </w:r>
      <w:r w:rsidR="00694807" w:rsidRPr="00DC09E8">
        <w:rPr>
          <w:sz w:val="24"/>
          <w:szCs w:val="24"/>
        </w:rPr>
        <w:t>metodološki manjak</w:t>
      </w:r>
      <w:r w:rsidRPr="00DC09E8">
        <w:rPr>
          <w:sz w:val="24"/>
          <w:szCs w:val="24"/>
        </w:rPr>
        <w:t xml:space="preserve">“ zbog prihoda koji </w:t>
      </w:r>
      <w:r w:rsidR="00694807" w:rsidRPr="00DC09E8">
        <w:rPr>
          <w:sz w:val="24"/>
          <w:szCs w:val="24"/>
        </w:rPr>
        <w:t xml:space="preserve"> se priznaju u trenutku </w:t>
      </w:r>
      <w:r w:rsidRPr="00DC09E8">
        <w:rPr>
          <w:sz w:val="24"/>
          <w:szCs w:val="24"/>
        </w:rPr>
        <w:t xml:space="preserve">plaćanja računa. To su najčešće prihodi iz nadležnog proračuna za financiranje redovne djelatnosti proračunskih korisnika. Naime, </w:t>
      </w:r>
      <w:r w:rsidR="00DC09E8" w:rsidRPr="00DC09E8">
        <w:rPr>
          <w:sz w:val="24"/>
          <w:szCs w:val="24"/>
        </w:rPr>
        <w:t>dio računa</w:t>
      </w:r>
      <w:r w:rsidRPr="00DC09E8">
        <w:rPr>
          <w:sz w:val="24"/>
          <w:szCs w:val="24"/>
        </w:rPr>
        <w:t xml:space="preserve"> za prosinac</w:t>
      </w:r>
      <w:r w:rsidR="00694807" w:rsidRPr="00DC09E8">
        <w:rPr>
          <w:sz w:val="24"/>
          <w:szCs w:val="24"/>
        </w:rPr>
        <w:t xml:space="preserve"> </w:t>
      </w:r>
      <w:r w:rsidR="00DC09E8" w:rsidRPr="00DC09E8">
        <w:rPr>
          <w:sz w:val="24"/>
          <w:szCs w:val="24"/>
        </w:rPr>
        <w:t xml:space="preserve"> zaprima</w:t>
      </w:r>
      <w:r w:rsidR="00694807" w:rsidRPr="00DC09E8">
        <w:rPr>
          <w:sz w:val="24"/>
          <w:szCs w:val="24"/>
        </w:rPr>
        <w:t xml:space="preserve"> </w:t>
      </w:r>
      <w:r w:rsidRPr="00DC09E8">
        <w:rPr>
          <w:sz w:val="24"/>
          <w:szCs w:val="24"/>
        </w:rPr>
        <w:t xml:space="preserve">se </w:t>
      </w:r>
      <w:r w:rsidR="00694807" w:rsidRPr="00DC09E8">
        <w:rPr>
          <w:sz w:val="24"/>
          <w:szCs w:val="24"/>
        </w:rPr>
        <w:t>u sij</w:t>
      </w:r>
      <w:r w:rsidRPr="00DC09E8">
        <w:rPr>
          <w:sz w:val="24"/>
          <w:szCs w:val="24"/>
        </w:rPr>
        <w:t xml:space="preserve">ečnju sljedeće godine i </w:t>
      </w:r>
      <w:r w:rsidR="00DC09E8" w:rsidRPr="00DC09E8">
        <w:rPr>
          <w:sz w:val="24"/>
          <w:szCs w:val="24"/>
        </w:rPr>
        <w:t>plaća  se prema valuti u</w:t>
      </w:r>
      <w:r w:rsidR="00694807" w:rsidRPr="00DC09E8">
        <w:rPr>
          <w:sz w:val="24"/>
          <w:szCs w:val="24"/>
        </w:rPr>
        <w:t xml:space="preserve"> siječnju </w:t>
      </w:r>
      <w:r w:rsidR="00DC09E8" w:rsidRPr="00DC09E8">
        <w:rPr>
          <w:sz w:val="24"/>
          <w:szCs w:val="24"/>
        </w:rPr>
        <w:t xml:space="preserve">i veljači i ulazi u prihode sljedeće godine. </w:t>
      </w:r>
    </w:p>
    <w:p w14:paraId="75E3E338" w14:textId="3DA76E00" w:rsidR="006145C4" w:rsidRPr="005B12F7" w:rsidRDefault="006145C4" w:rsidP="005B12F7">
      <w:pPr>
        <w:spacing w:after="0" w:line="240" w:lineRule="auto"/>
        <w:rPr>
          <w:color w:val="FF0000"/>
          <w:sz w:val="24"/>
          <w:szCs w:val="24"/>
        </w:rPr>
      </w:pPr>
    </w:p>
    <w:p w14:paraId="232FD296" w14:textId="4EC362DE" w:rsidR="008227FE" w:rsidRDefault="008227FE" w:rsidP="006145C4">
      <w:pPr>
        <w:pStyle w:val="Bezproreda"/>
        <w:spacing w:line="276" w:lineRule="auto"/>
        <w:jc w:val="both"/>
        <w:rPr>
          <w:rFonts w:ascii="Arial" w:hAnsi="Arial" w:cs="Arial"/>
          <w:color w:val="FF0000"/>
        </w:rPr>
      </w:pPr>
    </w:p>
    <w:p w14:paraId="6533733C" w14:textId="77777777" w:rsidR="00E378DC" w:rsidRPr="00933CB5" w:rsidRDefault="00E378DC" w:rsidP="006145C4">
      <w:pPr>
        <w:pStyle w:val="Bezproreda"/>
        <w:spacing w:line="276" w:lineRule="auto"/>
        <w:jc w:val="both"/>
        <w:rPr>
          <w:rFonts w:ascii="Arial" w:hAnsi="Arial" w:cs="Arial"/>
          <w:color w:val="FF0000"/>
        </w:rPr>
      </w:pPr>
    </w:p>
    <w:p w14:paraId="44D56FB5" w14:textId="77777777" w:rsidR="00933CB5" w:rsidRPr="005F65CD" w:rsidRDefault="00933CB5" w:rsidP="00933CB5">
      <w:pPr>
        <w:rPr>
          <w:sz w:val="28"/>
          <w:szCs w:val="28"/>
          <w:u w:val="single"/>
        </w:rPr>
      </w:pPr>
      <w:r w:rsidRPr="005F65CD">
        <w:rPr>
          <w:sz w:val="28"/>
          <w:szCs w:val="28"/>
          <w:u w:val="single"/>
        </w:rPr>
        <w:t xml:space="preserve">POSEBNI DIO - PROJEKTI </w:t>
      </w:r>
    </w:p>
    <w:p w14:paraId="4B2B3F68" w14:textId="77777777" w:rsidR="00933CB5" w:rsidRDefault="00933CB5" w:rsidP="00933CB5">
      <w:pPr>
        <w:rPr>
          <w:sz w:val="24"/>
          <w:szCs w:val="24"/>
        </w:rPr>
      </w:pPr>
      <w:r w:rsidRPr="00B66593">
        <w:rPr>
          <w:sz w:val="24"/>
          <w:szCs w:val="24"/>
        </w:rPr>
        <w:t xml:space="preserve">Sadrži izvršenje rashoda i izdataka </w:t>
      </w:r>
      <w:r>
        <w:rPr>
          <w:sz w:val="24"/>
          <w:szCs w:val="24"/>
        </w:rPr>
        <w:t>iskazanih po izvorima financiranja i ekonomskoj klasifikaciji, raspoređenih u programe koji se sastoje od aktivnosti i projekata.</w:t>
      </w:r>
    </w:p>
    <w:p w14:paraId="552C4BA7" w14:textId="77777777" w:rsidR="00933CB5" w:rsidRPr="00B66593" w:rsidRDefault="00933CB5" w:rsidP="00933CB5">
      <w:pPr>
        <w:spacing w:after="0" w:line="240" w:lineRule="auto"/>
        <w:rPr>
          <w:sz w:val="24"/>
          <w:szCs w:val="24"/>
        </w:rPr>
      </w:pPr>
      <w:r w:rsidRPr="00B66593">
        <w:rPr>
          <w:sz w:val="24"/>
          <w:szCs w:val="24"/>
        </w:rPr>
        <w:t>Ciljevi koji su ostvareni i pokazatelji uspješnosti realizacije tih ciljeva</w:t>
      </w:r>
      <w:r>
        <w:rPr>
          <w:sz w:val="24"/>
          <w:szCs w:val="24"/>
        </w:rPr>
        <w:t>:</w:t>
      </w:r>
    </w:p>
    <w:p w14:paraId="1F5F1B77" w14:textId="77777777" w:rsidR="00933CB5" w:rsidRPr="00B66593" w:rsidRDefault="00933CB5" w:rsidP="00933CB5">
      <w:pPr>
        <w:spacing w:after="0" w:line="240" w:lineRule="auto"/>
        <w:rPr>
          <w:sz w:val="24"/>
          <w:szCs w:val="24"/>
        </w:rPr>
      </w:pPr>
    </w:p>
    <w:p w14:paraId="1EAD56E2" w14:textId="77777777" w:rsidR="00933CB5" w:rsidRPr="00B66593" w:rsidRDefault="00933CB5" w:rsidP="00933CB5">
      <w:pPr>
        <w:shd w:val="clear" w:color="auto" w:fill="FFFFFF"/>
        <w:spacing w:after="384" w:line="240" w:lineRule="auto"/>
        <w:rPr>
          <w:sz w:val="24"/>
          <w:szCs w:val="24"/>
          <w:u w:val="single"/>
        </w:rPr>
      </w:pPr>
      <w:r w:rsidRPr="00B66593">
        <w:rPr>
          <w:sz w:val="24"/>
          <w:szCs w:val="24"/>
          <w:u w:val="single"/>
        </w:rPr>
        <w:t xml:space="preserve">Projekt „Školska shema“ </w:t>
      </w:r>
    </w:p>
    <w:p w14:paraId="7AEAEDD8" w14:textId="77777777" w:rsidR="00933CB5" w:rsidRPr="00B66593" w:rsidRDefault="00933CB5" w:rsidP="00933CB5">
      <w:pPr>
        <w:shd w:val="clear" w:color="auto" w:fill="FFFFFF"/>
        <w:spacing w:after="384" w:line="240" w:lineRule="auto"/>
        <w:rPr>
          <w:sz w:val="24"/>
          <w:szCs w:val="24"/>
        </w:rPr>
      </w:pPr>
      <w:r w:rsidRPr="00B66593">
        <w:rPr>
          <w:sz w:val="24"/>
          <w:szCs w:val="24"/>
        </w:rPr>
        <w:t>Republika Hrvatska nastavlja provedbu školske sheme odnosno dodjelu besplatnih obroka voća, povrća, mlijeka i mliječnih proizvoda te edukativne aktivnosti za djecu u osnovnim i srednjim školama s ciljem:</w:t>
      </w:r>
    </w:p>
    <w:p w14:paraId="21B37E31" w14:textId="77777777" w:rsidR="00933CB5" w:rsidRPr="00B66593" w:rsidRDefault="00933CB5" w:rsidP="00933CB5">
      <w:pPr>
        <w:numPr>
          <w:ilvl w:val="0"/>
          <w:numId w:val="14"/>
        </w:numPr>
        <w:spacing w:after="0" w:line="240" w:lineRule="auto"/>
        <w:textAlignment w:val="baseline"/>
        <w:rPr>
          <w:sz w:val="24"/>
          <w:szCs w:val="24"/>
        </w:rPr>
      </w:pPr>
      <w:r w:rsidRPr="00B66593">
        <w:rPr>
          <w:sz w:val="24"/>
          <w:szCs w:val="24"/>
        </w:rPr>
        <w:t>povećanja unosa svježeg voća i povrća te mlijeka i mliječnih proizvoda te smanjenja unosa hrane s visokim sadržajem masti, šećera i soli u svakodnevnoj prehrani učenika,</w:t>
      </w:r>
    </w:p>
    <w:p w14:paraId="7DFCE80D" w14:textId="77777777" w:rsidR="00933CB5" w:rsidRPr="00B66593" w:rsidRDefault="00933CB5" w:rsidP="00933CB5">
      <w:pPr>
        <w:numPr>
          <w:ilvl w:val="0"/>
          <w:numId w:val="14"/>
        </w:numPr>
        <w:spacing w:after="0" w:line="240" w:lineRule="auto"/>
        <w:textAlignment w:val="baseline"/>
        <w:rPr>
          <w:sz w:val="24"/>
          <w:szCs w:val="24"/>
        </w:rPr>
      </w:pPr>
      <w:r w:rsidRPr="00B66593">
        <w:rPr>
          <w:sz w:val="24"/>
          <w:szCs w:val="24"/>
        </w:rPr>
        <w:t>podizanja razine znanja o važnosti zdrave prehrane i nutritivnim vrijednostima svježeg voća i povrća te mlijeka  i mliječnih proizvoda i</w:t>
      </w:r>
    </w:p>
    <w:p w14:paraId="675605DF" w14:textId="6DBD4435" w:rsidR="00933CB5" w:rsidRDefault="00933CB5" w:rsidP="00933CB5">
      <w:pPr>
        <w:numPr>
          <w:ilvl w:val="0"/>
          <w:numId w:val="14"/>
        </w:numPr>
        <w:spacing w:after="0" w:line="240" w:lineRule="auto"/>
        <w:textAlignment w:val="baseline"/>
        <w:rPr>
          <w:sz w:val="24"/>
          <w:szCs w:val="24"/>
        </w:rPr>
      </w:pPr>
      <w:r w:rsidRPr="00B66593">
        <w:rPr>
          <w:sz w:val="24"/>
          <w:szCs w:val="24"/>
        </w:rPr>
        <w:t>edukacije učenika u cilju smanjenja otpada od hrane.</w:t>
      </w:r>
    </w:p>
    <w:p w14:paraId="10EEAA54" w14:textId="77777777" w:rsidR="00FC5DA4" w:rsidRPr="00FC5DA4" w:rsidRDefault="00FC5DA4" w:rsidP="00FC5DA4">
      <w:pPr>
        <w:spacing w:after="0" w:line="240" w:lineRule="auto"/>
        <w:ind w:left="720"/>
        <w:textAlignment w:val="baseline"/>
        <w:rPr>
          <w:sz w:val="24"/>
          <w:szCs w:val="24"/>
        </w:rPr>
      </w:pPr>
    </w:p>
    <w:p w14:paraId="6A2C1FBD" w14:textId="77777777" w:rsidR="00933CB5" w:rsidRPr="00B66593" w:rsidRDefault="00933CB5" w:rsidP="00933CB5">
      <w:pPr>
        <w:rPr>
          <w:sz w:val="24"/>
          <w:szCs w:val="24"/>
          <w:u w:val="single"/>
        </w:rPr>
      </w:pPr>
      <w:r w:rsidRPr="00B66593">
        <w:rPr>
          <w:sz w:val="24"/>
          <w:szCs w:val="24"/>
          <w:u w:val="single"/>
        </w:rPr>
        <w:t>Projekt „Pametan obrok za pametnu djecu“</w:t>
      </w:r>
    </w:p>
    <w:p w14:paraId="2A88409B" w14:textId="442163CA" w:rsidR="00933CB5" w:rsidRPr="00B66593" w:rsidRDefault="00933CB5" w:rsidP="00933CB5">
      <w:pPr>
        <w:rPr>
          <w:sz w:val="24"/>
          <w:szCs w:val="24"/>
        </w:rPr>
      </w:pPr>
      <w:r w:rsidRPr="00B66593">
        <w:rPr>
          <w:sz w:val="24"/>
          <w:szCs w:val="24"/>
        </w:rPr>
        <w:t xml:space="preserve">Cilj i svrha projekta: Ovim projektom razvija se novi sustav prehrane u osnovnim školama kojima je osnivač Koprivničko-križevačka županija u cilju poboljšanja prehrane učenika i ujednačavanja školskih obroka u svim školama. Projekt se provodi kako bi se potaknulo usvajanje zdravih prehrambenih navika kod osnovnoškolaca, uz osiguranje zdravih, kvalitetnih i nutritivno vrijednih obroka. Projekt provode Koprivničko-križevačka županija i Podravka d.d., a tijekom provedbe projekta naglasak je na kontinuiranoj edukaciji djece, </w:t>
      </w:r>
      <w:r w:rsidRPr="00B66593">
        <w:rPr>
          <w:sz w:val="24"/>
          <w:szCs w:val="24"/>
        </w:rPr>
        <w:lastRenderedPageBreak/>
        <w:t>roditelja i zaposlenika škole odnosno na upoznavanju svih zainteresiranih skupina o važnosti kvalitetne i zdrave prehrane, kako bi projekt polučio rezultate. Takozvani „pametni obroci“, koje osmišljava tim Podravkinih nutricionista, osmišljeni su u skladu s Nacionalnim smjernicama za prehranu učenika u osnovnim školama u kojima su zastupljene i grupe namirnica koje su djeci potrebne za normalan psihofizički razvoj, a za koje se utvrdilo da do sada nisu bile zastupljene u zadovoljavajućoj mjeri.</w:t>
      </w:r>
    </w:p>
    <w:p w14:paraId="4823539F" w14:textId="77777777" w:rsidR="00933CB5" w:rsidRPr="00B66593" w:rsidRDefault="00933CB5" w:rsidP="00933CB5">
      <w:pPr>
        <w:rPr>
          <w:sz w:val="24"/>
          <w:szCs w:val="24"/>
          <w:u w:val="single"/>
        </w:rPr>
      </w:pPr>
      <w:r w:rsidRPr="00B66593">
        <w:rPr>
          <w:sz w:val="24"/>
          <w:szCs w:val="24"/>
          <w:u w:val="single"/>
        </w:rPr>
        <w:t>Projekt „</w:t>
      </w:r>
      <w:proofErr w:type="spellStart"/>
      <w:r w:rsidRPr="00B66593">
        <w:rPr>
          <w:sz w:val="24"/>
          <w:szCs w:val="24"/>
          <w:u w:val="single"/>
        </w:rPr>
        <w:t>Robotico</w:t>
      </w:r>
      <w:proofErr w:type="spellEnd"/>
      <w:r w:rsidRPr="00B66593">
        <w:rPr>
          <w:sz w:val="24"/>
          <w:szCs w:val="24"/>
          <w:u w:val="single"/>
        </w:rPr>
        <w:t>“</w:t>
      </w:r>
    </w:p>
    <w:p w14:paraId="111EC77A" w14:textId="7766D74E" w:rsidR="00933CB5" w:rsidRDefault="00933CB5" w:rsidP="00933CB5">
      <w:pPr>
        <w:rPr>
          <w:sz w:val="24"/>
          <w:szCs w:val="24"/>
        </w:rPr>
      </w:pPr>
      <w:r w:rsidRPr="00B66593">
        <w:rPr>
          <w:sz w:val="24"/>
          <w:szCs w:val="24"/>
        </w:rPr>
        <w:t>Ciljevi projekta: Popularizacija STEM-a u području robotike posebice u granama mehatronike, astronomije, programiranja i 3D modeliranja te razvijanje izvannastavnih programa iz navedeni</w:t>
      </w:r>
      <w:r>
        <w:rPr>
          <w:sz w:val="24"/>
          <w:szCs w:val="24"/>
        </w:rPr>
        <w:t xml:space="preserve">h </w:t>
      </w:r>
      <w:r w:rsidR="003F106E">
        <w:rPr>
          <w:sz w:val="24"/>
          <w:szCs w:val="24"/>
        </w:rPr>
        <w:t xml:space="preserve">područja. </w:t>
      </w:r>
    </w:p>
    <w:p w14:paraId="64D75EEC" w14:textId="77777777" w:rsidR="00933CB5" w:rsidRPr="00961C23" w:rsidRDefault="00933CB5" w:rsidP="00933CB5">
      <w:pPr>
        <w:rPr>
          <w:sz w:val="24"/>
          <w:szCs w:val="24"/>
          <w:u w:val="single"/>
        </w:rPr>
      </w:pPr>
      <w:r w:rsidRPr="00961C23">
        <w:rPr>
          <w:sz w:val="24"/>
          <w:szCs w:val="24"/>
          <w:u w:val="single"/>
        </w:rPr>
        <w:t>Projekt „Eko-</w:t>
      </w:r>
      <w:proofErr w:type="spellStart"/>
      <w:r w:rsidRPr="00961C23">
        <w:rPr>
          <w:sz w:val="24"/>
          <w:szCs w:val="24"/>
          <w:u w:val="single"/>
        </w:rPr>
        <w:t>fotka</w:t>
      </w:r>
      <w:proofErr w:type="spellEnd"/>
      <w:r w:rsidRPr="00961C23">
        <w:rPr>
          <w:sz w:val="24"/>
          <w:szCs w:val="24"/>
          <w:u w:val="single"/>
        </w:rPr>
        <w:t>“</w:t>
      </w:r>
    </w:p>
    <w:p w14:paraId="74E4EFD6" w14:textId="0C87B9A2" w:rsidR="00933CB5" w:rsidRDefault="00933CB5" w:rsidP="00933CB5">
      <w:pPr>
        <w:pStyle w:val="StandardWeb"/>
        <w:shd w:val="clear" w:color="auto" w:fill="FFFFFF"/>
        <w:rPr>
          <w:rFonts w:asciiTheme="minorHAnsi" w:eastAsiaTheme="minorHAnsi" w:hAnsiTheme="minorHAnsi" w:cstheme="minorBidi"/>
          <w:lang w:eastAsia="en-US"/>
        </w:rPr>
      </w:pPr>
      <w:r w:rsidRPr="00961C23">
        <w:rPr>
          <w:rFonts w:asciiTheme="minorHAnsi" w:eastAsiaTheme="minorHAnsi" w:hAnsiTheme="minorHAnsi" w:cstheme="minorBidi"/>
          <w:lang w:eastAsia="en-US"/>
        </w:rPr>
        <w:t>To je natječaj za učeničku eko-fotografiju koji se raspisuje na razin</w:t>
      </w:r>
      <w:r>
        <w:rPr>
          <w:rFonts w:asciiTheme="minorHAnsi" w:eastAsiaTheme="minorHAnsi" w:hAnsiTheme="minorHAnsi" w:cstheme="minorBidi"/>
          <w:lang w:eastAsia="en-US"/>
        </w:rPr>
        <w:t xml:space="preserve">i svih osnovnih škola Republike Hrvatske. </w:t>
      </w:r>
      <w:r w:rsidRPr="00961C23">
        <w:rPr>
          <w:rFonts w:asciiTheme="minorHAnsi" w:eastAsiaTheme="minorHAnsi" w:hAnsiTheme="minorHAnsi" w:cstheme="minorBidi"/>
          <w:lang w:eastAsia="en-US"/>
        </w:rPr>
        <w:t>Svrha je projekta poticanje i razvijanje ljubavi za prirodne ljepote zavičaja, razvijanje kritičkog mišljenja prema tendencijama koje narušavaju prirodnu ravnotežu, te osvješćivanje potrebe da je pojedinac dužan živjeti u suglasju s prirodom.</w:t>
      </w:r>
      <w:r w:rsidRPr="00961C23">
        <w:rPr>
          <w:rFonts w:asciiTheme="minorHAnsi" w:eastAsiaTheme="minorHAnsi" w:hAnsiTheme="minorHAnsi" w:cstheme="minorBidi"/>
          <w:lang w:eastAsia="en-US"/>
        </w:rPr>
        <w:br/>
        <w:t>Projekt se počeo provoditi u školskoj 2001./2002. godini i od tada ga svake godine redovito organiziramo.</w:t>
      </w:r>
    </w:p>
    <w:p w14:paraId="0DD1DEE1" w14:textId="77777777" w:rsidR="00933CB5" w:rsidRPr="00A658BA" w:rsidRDefault="00933CB5" w:rsidP="00933CB5">
      <w:pPr>
        <w:rPr>
          <w:sz w:val="24"/>
          <w:szCs w:val="24"/>
          <w:u w:val="single"/>
        </w:rPr>
      </w:pPr>
      <w:r w:rsidRPr="00A658BA">
        <w:rPr>
          <w:sz w:val="24"/>
          <w:szCs w:val="24"/>
          <w:u w:val="single"/>
        </w:rPr>
        <w:t>Projekt „Škola plivanja“</w:t>
      </w:r>
    </w:p>
    <w:p w14:paraId="0796D04B" w14:textId="77777777" w:rsidR="00FC5DA4" w:rsidRDefault="00933CB5" w:rsidP="00FC5DA4">
      <w:pPr>
        <w:pStyle w:val="StandardWeb"/>
        <w:shd w:val="clear" w:color="auto" w:fill="FFFFFF"/>
        <w:spacing w:before="0" w:beforeAutospacing="0"/>
        <w:rPr>
          <w:rFonts w:asciiTheme="minorHAnsi" w:eastAsiaTheme="minorHAnsi" w:hAnsiTheme="minorHAnsi" w:cstheme="minorBidi"/>
          <w:lang w:eastAsia="en-US"/>
        </w:rPr>
      </w:pPr>
      <w:r w:rsidRPr="00FC5DA4">
        <w:rPr>
          <w:rFonts w:asciiTheme="minorHAnsi" w:eastAsiaTheme="minorHAnsi" w:hAnsiTheme="minorHAnsi" w:cstheme="minorBidi"/>
          <w:lang w:eastAsia="en-US"/>
        </w:rPr>
        <w:t>Cilj i svrha projekta: </w:t>
      </w:r>
      <w:r w:rsidRPr="00A658BA">
        <w:rPr>
          <w:rFonts w:asciiTheme="minorHAnsi" w:eastAsiaTheme="minorHAnsi" w:hAnsiTheme="minorHAnsi" w:cstheme="minorBidi"/>
          <w:lang w:eastAsia="en-US"/>
        </w:rPr>
        <w:t>Projektom se sufinancira obuka neplivača za sve učenike trećih razreda kojima je osnivač Koprivničko-kr</w:t>
      </w:r>
      <w:r w:rsidR="00FC5DA4">
        <w:rPr>
          <w:rFonts w:asciiTheme="minorHAnsi" w:eastAsiaTheme="minorHAnsi" w:hAnsiTheme="minorHAnsi" w:cstheme="minorBidi"/>
          <w:lang w:eastAsia="en-US"/>
        </w:rPr>
        <w:t>iževačka županija</w:t>
      </w:r>
      <w:r w:rsidRPr="00A658BA">
        <w:rPr>
          <w:rFonts w:asciiTheme="minorHAnsi" w:eastAsiaTheme="minorHAnsi" w:hAnsiTheme="minorHAnsi" w:cstheme="minorBidi"/>
          <w:lang w:eastAsia="en-US"/>
        </w:rPr>
        <w:t>.</w:t>
      </w:r>
      <w:r w:rsidR="00FC5DA4">
        <w:rPr>
          <w:rFonts w:asciiTheme="minorHAnsi" w:eastAsiaTheme="minorHAnsi" w:hAnsiTheme="minorHAnsi" w:cstheme="minorBidi"/>
          <w:lang w:eastAsia="en-US"/>
        </w:rPr>
        <w:t xml:space="preserve"> </w:t>
      </w:r>
    </w:p>
    <w:p w14:paraId="730137AE" w14:textId="3FC1794E" w:rsidR="00933CB5" w:rsidRDefault="00933CB5" w:rsidP="00FC5DA4">
      <w:pPr>
        <w:pStyle w:val="StandardWeb"/>
        <w:shd w:val="clear" w:color="auto" w:fill="FFFFFF"/>
        <w:spacing w:before="0" w:beforeAutospacing="0"/>
        <w:rPr>
          <w:rFonts w:asciiTheme="minorHAnsi" w:eastAsiaTheme="minorHAnsi" w:hAnsiTheme="minorHAnsi" w:cstheme="minorBidi"/>
          <w:lang w:eastAsia="en-US"/>
        </w:rPr>
      </w:pPr>
      <w:r w:rsidRPr="00A658BA">
        <w:rPr>
          <w:rFonts w:asciiTheme="minorHAnsi" w:eastAsiaTheme="minorHAnsi" w:hAnsiTheme="minorHAnsi" w:cstheme="minorBidi"/>
          <w:lang w:eastAsia="en-US"/>
        </w:rPr>
        <w:t>Koprivničko-križevačka županija jedna je od rijetkih u Republici Hrvatskoj koja financira ovakav projekt, pri čemu se prvenstveno potiču zdrave sportske navike već u ranoj dobi učenika. Ovaj projekt uspješno se provodi dugi niz godina i njime se potiču izvannastavne aktivnosti i razvoj motoričkih vještina kod učenika. Školu plivanja vode licencirani stručnjaci, a projekt je zaokružen i organiziranim prijevozom učenika.</w:t>
      </w:r>
    </w:p>
    <w:p w14:paraId="10C211CA" w14:textId="77777777" w:rsidR="00933CB5" w:rsidRPr="00431A3D" w:rsidRDefault="00933CB5" w:rsidP="00933CB5">
      <w:pPr>
        <w:rPr>
          <w:rStyle w:val="Naglaeno"/>
          <w:b w:val="0"/>
          <w:bCs w:val="0"/>
          <w:sz w:val="24"/>
          <w:szCs w:val="24"/>
          <w:u w:val="single"/>
        </w:rPr>
      </w:pPr>
      <w:r w:rsidRPr="00431A3D">
        <w:rPr>
          <w:sz w:val="24"/>
          <w:szCs w:val="24"/>
          <w:u w:val="single"/>
        </w:rPr>
        <w:t>Projekt „Prilika za sve“</w:t>
      </w:r>
    </w:p>
    <w:p w14:paraId="0031245D" w14:textId="1DBD875C" w:rsidR="00933CB5" w:rsidRPr="00961C23" w:rsidRDefault="00933CB5" w:rsidP="00933CB5">
      <w:pPr>
        <w:pStyle w:val="StandardWeb"/>
        <w:shd w:val="clear" w:color="auto" w:fill="FFFFFF"/>
        <w:rPr>
          <w:rFonts w:asciiTheme="minorHAnsi" w:eastAsiaTheme="minorHAnsi" w:hAnsiTheme="minorHAnsi" w:cstheme="minorBidi"/>
          <w:lang w:eastAsia="en-US"/>
        </w:rPr>
      </w:pPr>
      <w:r>
        <w:rPr>
          <w:rFonts w:asciiTheme="minorHAnsi" w:eastAsiaTheme="minorHAnsi" w:hAnsiTheme="minorHAnsi" w:cstheme="minorBidi"/>
          <w:bCs/>
          <w:lang w:eastAsia="en-US"/>
        </w:rPr>
        <w:t>Kroz ovaj projekt omogućeno je p</w:t>
      </w:r>
      <w:r>
        <w:rPr>
          <w:rFonts w:asciiTheme="minorHAnsi" w:eastAsiaTheme="minorHAnsi" w:hAnsiTheme="minorHAnsi" w:cstheme="minorBidi"/>
          <w:lang w:eastAsia="en-US"/>
        </w:rPr>
        <w:t>ružanje stručne podrške</w:t>
      </w:r>
      <w:r w:rsidRPr="002D6D59">
        <w:rPr>
          <w:rFonts w:asciiTheme="minorHAnsi" w:eastAsiaTheme="minorHAnsi" w:hAnsiTheme="minorHAnsi" w:cstheme="minorBidi"/>
          <w:lang w:eastAsia="en-US"/>
        </w:rPr>
        <w:t xml:space="preserve"> učenicima s teškoćama u razvoju za ravnopravno uključivanje u rad i obrazovni sus</w:t>
      </w:r>
      <w:r w:rsidR="00431A3D">
        <w:rPr>
          <w:rFonts w:asciiTheme="minorHAnsi" w:eastAsiaTheme="minorHAnsi" w:hAnsiTheme="minorHAnsi" w:cstheme="minorBidi"/>
          <w:lang w:eastAsia="en-US"/>
        </w:rPr>
        <w:t>tav. Zaposlen</w:t>
      </w:r>
      <w:r w:rsidR="00EE6DF9">
        <w:rPr>
          <w:rFonts w:asciiTheme="minorHAnsi" w:eastAsiaTheme="minorHAnsi" w:hAnsiTheme="minorHAnsi" w:cstheme="minorBidi"/>
          <w:lang w:eastAsia="en-US"/>
        </w:rPr>
        <w:t>o</w:t>
      </w:r>
      <w:r w:rsidR="00431A3D">
        <w:rPr>
          <w:rFonts w:asciiTheme="minorHAnsi" w:eastAsiaTheme="minorHAnsi" w:hAnsiTheme="minorHAnsi" w:cstheme="minorBidi"/>
          <w:lang w:eastAsia="en-US"/>
        </w:rPr>
        <w:t xml:space="preserve"> je </w:t>
      </w:r>
      <w:r w:rsidR="00EE6DF9">
        <w:rPr>
          <w:rFonts w:asciiTheme="minorHAnsi" w:eastAsiaTheme="minorHAnsi" w:hAnsiTheme="minorHAnsi" w:cstheme="minorBidi"/>
          <w:lang w:eastAsia="en-US"/>
        </w:rPr>
        <w:t>dvoje</w:t>
      </w:r>
      <w:r w:rsidR="00431A3D">
        <w:rPr>
          <w:rFonts w:asciiTheme="minorHAnsi" w:eastAsiaTheme="minorHAnsi" w:hAnsiTheme="minorHAnsi" w:cstheme="minorBidi"/>
          <w:lang w:eastAsia="en-US"/>
        </w:rPr>
        <w:t xml:space="preserve"> pomoćnik</w:t>
      </w:r>
      <w:r w:rsidR="00EE6DF9">
        <w:rPr>
          <w:rFonts w:asciiTheme="minorHAnsi" w:eastAsiaTheme="minorHAnsi" w:hAnsiTheme="minorHAnsi" w:cstheme="minorBidi"/>
          <w:lang w:eastAsia="en-US"/>
        </w:rPr>
        <w:t>a</w:t>
      </w:r>
      <w:r>
        <w:rPr>
          <w:rFonts w:asciiTheme="minorHAnsi" w:eastAsiaTheme="minorHAnsi" w:hAnsiTheme="minorHAnsi" w:cstheme="minorBidi"/>
          <w:lang w:eastAsia="en-US"/>
        </w:rPr>
        <w:t xml:space="preserve"> u nastavi.</w:t>
      </w:r>
    </w:p>
    <w:p w14:paraId="3A9AF03C" w14:textId="77777777" w:rsidR="00933CB5" w:rsidRDefault="00933CB5" w:rsidP="006145C4">
      <w:pPr>
        <w:pStyle w:val="Bezproreda"/>
        <w:spacing w:line="276" w:lineRule="auto"/>
        <w:jc w:val="both"/>
        <w:rPr>
          <w:rFonts w:ascii="Arial" w:hAnsi="Arial" w:cs="Arial"/>
        </w:rPr>
      </w:pPr>
    </w:p>
    <w:p w14:paraId="58CE5B85" w14:textId="77777777" w:rsidR="00826377" w:rsidRDefault="00826377" w:rsidP="006145C4">
      <w:pPr>
        <w:pStyle w:val="Bezproreda"/>
        <w:spacing w:line="276" w:lineRule="auto"/>
        <w:jc w:val="both"/>
        <w:rPr>
          <w:rFonts w:ascii="Arial" w:hAnsi="Arial" w:cs="Arial"/>
        </w:rPr>
      </w:pPr>
    </w:p>
    <w:p w14:paraId="4674F5C2" w14:textId="77777777" w:rsidR="006145C4" w:rsidRPr="00853F4E" w:rsidRDefault="006145C4" w:rsidP="006145C4">
      <w:pPr>
        <w:pStyle w:val="Bezproreda"/>
        <w:spacing w:line="276" w:lineRule="auto"/>
        <w:jc w:val="both"/>
        <w:rPr>
          <w:rFonts w:ascii="Arial" w:hAnsi="Arial" w:cs="Arial"/>
        </w:rPr>
      </w:pPr>
    </w:p>
    <w:p w14:paraId="1004F809" w14:textId="359F1B3A" w:rsidR="006145C4" w:rsidRPr="00A5265E" w:rsidRDefault="006145C4" w:rsidP="006145C4">
      <w:pPr>
        <w:pStyle w:val="Bezproreda"/>
        <w:spacing w:line="276" w:lineRule="auto"/>
        <w:jc w:val="both"/>
        <w:rPr>
          <w:rFonts w:ascii="Arial" w:hAnsi="Arial" w:cs="Arial"/>
          <w:color w:val="000000" w:themeColor="text1"/>
        </w:rPr>
      </w:pPr>
      <w:r w:rsidRPr="00A5265E">
        <w:rPr>
          <w:rFonts w:ascii="Arial" w:hAnsi="Arial" w:cs="Arial"/>
          <w:color w:val="000000" w:themeColor="text1"/>
        </w:rPr>
        <w:t>F) IZVJEŠĆE O POSTIGNUTIM CILJEVIMA I REZULTATIMA PROGRAMA TEMELJENIM NA POKAZATELJIMA USPJEŠNOSTI U PRETHODNOJ ŠKOLSKOJ GODINI</w:t>
      </w:r>
    </w:p>
    <w:p w14:paraId="7A16A62E" w14:textId="77777777" w:rsidR="00792000" w:rsidRDefault="00792000" w:rsidP="00792000">
      <w:pPr>
        <w:spacing w:after="0" w:line="360" w:lineRule="auto"/>
        <w:jc w:val="both"/>
        <w:rPr>
          <w:rFonts w:ascii="Times New Roman" w:eastAsia="Times New Roman" w:hAnsi="Times New Roman" w:cs="Times New Roman"/>
          <w:i/>
          <w:sz w:val="24"/>
          <w:szCs w:val="24"/>
          <w:lang w:eastAsia="hr-HR"/>
        </w:rPr>
      </w:pPr>
    </w:p>
    <w:p w14:paraId="24436CD3" w14:textId="77777777" w:rsidR="002655D9" w:rsidRDefault="002655D9" w:rsidP="00792000">
      <w:pPr>
        <w:spacing w:after="0" w:line="360" w:lineRule="auto"/>
        <w:jc w:val="both"/>
        <w:rPr>
          <w:rFonts w:ascii="Times New Roman" w:eastAsia="Times New Roman" w:hAnsi="Times New Roman" w:cs="Times New Roman"/>
          <w:i/>
          <w:sz w:val="24"/>
          <w:szCs w:val="24"/>
          <w:lang w:eastAsia="hr-HR"/>
        </w:rPr>
      </w:pPr>
    </w:p>
    <w:p w14:paraId="02BE3A0D" w14:textId="0967A8E1" w:rsidR="00BA0E11" w:rsidRPr="00BA0E11" w:rsidRDefault="00BA0E11" w:rsidP="00BA0E11">
      <w:pPr>
        <w:spacing w:after="0" w:line="360" w:lineRule="auto"/>
        <w:jc w:val="both"/>
        <w:rPr>
          <w:rFonts w:ascii="Times New Roman" w:eastAsia="Times New Roman" w:hAnsi="Times New Roman" w:cs="Times New Roman"/>
          <w:i/>
          <w:sz w:val="24"/>
          <w:szCs w:val="24"/>
          <w:lang w:eastAsia="hr-HR"/>
        </w:rPr>
      </w:pPr>
      <w:r w:rsidRPr="00BA0E11">
        <w:rPr>
          <w:rFonts w:ascii="Times New Roman" w:eastAsia="Times New Roman" w:hAnsi="Times New Roman" w:cs="Times New Roman"/>
          <w:i/>
          <w:sz w:val="24"/>
          <w:szCs w:val="24"/>
          <w:lang w:eastAsia="hr-HR"/>
        </w:rPr>
        <w:lastRenderedPageBreak/>
        <w:t xml:space="preserve"> RAD I POSTIGNUĆA U REDOVITOJ I IZBORNOJ NASTAVI</w:t>
      </w:r>
    </w:p>
    <w:p w14:paraId="783B8517" w14:textId="77777777" w:rsidR="00BA0E11" w:rsidRPr="00BA0E11" w:rsidRDefault="00BA0E11" w:rsidP="00BA0E11">
      <w:pPr>
        <w:spacing w:after="0" w:line="360" w:lineRule="auto"/>
        <w:jc w:val="both"/>
        <w:rPr>
          <w:rFonts w:ascii="Times New Roman" w:eastAsia="Times New Roman" w:hAnsi="Times New Roman" w:cs="Times New Roman"/>
          <w:sz w:val="24"/>
          <w:szCs w:val="24"/>
          <w:lang w:eastAsia="hr-HR"/>
        </w:rPr>
      </w:pPr>
    </w:p>
    <w:p w14:paraId="1E6DB446" w14:textId="77777777" w:rsidR="00BA0E11" w:rsidRPr="00BA0E11" w:rsidRDefault="00BA0E11" w:rsidP="00BA0E11">
      <w:pPr>
        <w:spacing w:after="0" w:line="360" w:lineRule="auto"/>
        <w:ind w:firstLine="708"/>
        <w:jc w:val="both"/>
        <w:rPr>
          <w:rFonts w:ascii="Times New Roman" w:eastAsia="Times New Roman" w:hAnsi="Times New Roman" w:cs="Times New Roman"/>
          <w:sz w:val="24"/>
          <w:szCs w:val="24"/>
          <w:lang w:eastAsia="hr-HR"/>
        </w:rPr>
      </w:pPr>
      <w:r w:rsidRPr="00BA0E11">
        <w:rPr>
          <w:rFonts w:ascii="Times New Roman" w:eastAsia="Times New Roman" w:hAnsi="Times New Roman" w:cs="Times New Roman"/>
          <w:sz w:val="24"/>
          <w:szCs w:val="24"/>
          <w:lang w:eastAsia="hr-HR"/>
        </w:rPr>
        <w:t xml:space="preserve">Od ukupno 147 učenika škole na kraju nastavne godine, 147 učenika prelazi u viši razred. </w:t>
      </w:r>
    </w:p>
    <w:p w14:paraId="71A9B113" w14:textId="77777777" w:rsidR="00BA0E11" w:rsidRPr="00BA0E11" w:rsidRDefault="00BA0E11" w:rsidP="00BA0E11">
      <w:pPr>
        <w:spacing w:after="0" w:line="360" w:lineRule="auto"/>
        <w:jc w:val="both"/>
        <w:rPr>
          <w:rFonts w:ascii="Times New Roman" w:eastAsia="Times New Roman" w:hAnsi="Times New Roman" w:cs="Times New Roman"/>
          <w:sz w:val="24"/>
          <w:szCs w:val="24"/>
          <w:lang w:eastAsia="hr-HR"/>
        </w:rPr>
      </w:pPr>
    </w:p>
    <w:p w14:paraId="15FB2954" w14:textId="77777777" w:rsidR="00BA0E11" w:rsidRPr="00BA0E11" w:rsidRDefault="00BA0E11" w:rsidP="00BA0E11">
      <w:pPr>
        <w:spacing w:after="0" w:line="360" w:lineRule="auto"/>
        <w:ind w:firstLine="360"/>
        <w:jc w:val="both"/>
        <w:rPr>
          <w:rFonts w:ascii="Times New Roman" w:eastAsia="Times New Roman" w:hAnsi="Times New Roman" w:cs="Times New Roman"/>
          <w:sz w:val="24"/>
          <w:szCs w:val="24"/>
          <w:lang w:eastAsia="hr-HR"/>
        </w:rPr>
      </w:pPr>
      <w:r w:rsidRPr="00BA0E11">
        <w:rPr>
          <w:rFonts w:ascii="Times New Roman" w:eastAsia="Times New Roman" w:hAnsi="Times New Roman" w:cs="Times New Roman"/>
          <w:sz w:val="24"/>
          <w:szCs w:val="24"/>
          <w:lang w:eastAsia="hr-HR"/>
        </w:rPr>
        <w:t>U razrednoj nastavi na kraju školske godine 2023./2024. svi su učenici prešli u viši razred. Svi učenici uspješno su završili razred i to sa sljedećim uspjehom:</w:t>
      </w:r>
    </w:p>
    <w:p w14:paraId="5F6D4611" w14:textId="77777777" w:rsidR="00BA0E11" w:rsidRPr="00BA0E11" w:rsidRDefault="00BA0E11" w:rsidP="00BA0E11">
      <w:pPr>
        <w:numPr>
          <w:ilvl w:val="0"/>
          <w:numId w:val="6"/>
        </w:numPr>
        <w:spacing w:after="0" w:line="360" w:lineRule="auto"/>
        <w:rPr>
          <w:rFonts w:ascii="Times New Roman" w:eastAsia="Times New Roman" w:hAnsi="Times New Roman" w:cs="Times New Roman"/>
          <w:sz w:val="24"/>
          <w:szCs w:val="24"/>
          <w:lang w:eastAsia="hr-HR"/>
        </w:rPr>
      </w:pPr>
      <w:r w:rsidRPr="00BA0E11">
        <w:rPr>
          <w:rFonts w:ascii="Times New Roman" w:eastAsia="Times New Roman" w:hAnsi="Times New Roman" w:cs="Times New Roman"/>
          <w:sz w:val="24"/>
          <w:szCs w:val="24"/>
          <w:lang w:eastAsia="hr-HR"/>
        </w:rPr>
        <w:t>odličan uspjeh postiglo je 35 učenika/</w:t>
      </w:r>
      <w:proofErr w:type="spellStart"/>
      <w:r w:rsidRPr="00BA0E11">
        <w:rPr>
          <w:rFonts w:ascii="Times New Roman" w:eastAsia="Times New Roman" w:hAnsi="Times New Roman" w:cs="Times New Roman"/>
          <w:sz w:val="24"/>
          <w:szCs w:val="24"/>
          <w:lang w:eastAsia="hr-HR"/>
        </w:rPr>
        <w:t>ica</w:t>
      </w:r>
      <w:proofErr w:type="spellEnd"/>
      <w:r w:rsidRPr="00BA0E11">
        <w:rPr>
          <w:rFonts w:ascii="Times New Roman" w:eastAsia="Times New Roman" w:hAnsi="Times New Roman" w:cs="Times New Roman"/>
          <w:sz w:val="24"/>
          <w:szCs w:val="24"/>
          <w:lang w:eastAsia="hr-HR"/>
        </w:rPr>
        <w:t xml:space="preserve">  (53,0%)</w:t>
      </w:r>
    </w:p>
    <w:p w14:paraId="7E25F01C" w14:textId="77777777" w:rsidR="00BA0E11" w:rsidRPr="00BA0E11" w:rsidRDefault="00BA0E11" w:rsidP="00BA0E11">
      <w:pPr>
        <w:numPr>
          <w:ilvl w:val="0"/>
          <w:numId w:val="6"/>
        </w:numPr>
        <w:spacing w:after="0" w:line="360" w:lineRule="auto"/>
        <w:rPr>
          <w:rFonts w:ascii="Times New Roman" w:eastAsia="Times New Roman" w:hAnsi="Times New Roman" w:cs="Times New Roman"/>
          <w:sz w:val="24"/>
          <w:szCs w:val="24"/>
          <w:lang w:eastAsia="hr-HR"/>
        </w:rPr>
      </w:pPr>
      <w:r w:rsidRPr="00BA0E11">
        <w:rPr>
          <w:rFonts w:ascii="Times New Roman" w:eastAsia="Times New Roman" w:hAnsi="Times New Roman" w:cs="Times New Roman"/>
          <w:sz w:val="24"/>
          <w:szCs w:val="24"/>
          <w:lang w:eastAsia="hr-HR"/>
        </w:rPr>
        <w:t>vrlo dobar uspjeh postigao je 21 učenik/</w:t>
      </w:r>
      <w:proofErr w:type="spellStart"/>
      <w:r w:rsidRPr="00BA0E11">
        <w:rPr>
          <w:rFonts w:ascii="Times New Roman" w:eastAsia="Times New Roman" w:hAnsi="Times New Roman" w:cs="Times New Roman"/>
          <w:sz w:val="24"/>
          <w:szCs w:val="24"/>
          <w:lang w:eastAsia="hr-HR"/>
        </w:rPr>
        <w:t>ica</w:t>
      </w:r>
      <w:proofErr w:type="spellEnd"/>
      <w:r w:rsidRPr="00BA0E11">
        <w:rPr>
          <w:rFonts w:ascii="Times New Roman" w:eastAsia="Times New Roman" w:hAnsi="Times New Roman" w:cs="Times New Roman"/>
          <w:sz w:val="24"/>
          <w:szCs w:val="24"/>
          <w:lang w:eastAsia="hr-HR"/>
        </w:rPr>
        <w:t xml:space="preserve"> (31,8%)</w:t>
      </w:r>
    </w:p>
    <w:p w14:paraId="10795EA2" w14:textId="77777777" w:rsidR="00BA0E11" w:rsidRPr="00BA0E11" w:rsidRDefault="00BA0E11" w:rsidP="00BA0E11">
      <w:pPr>
        <w:numPr>
          <w:ilvl w:val="0"/>
          <w:numId w:val="6"/>
        </w:numPr>
        <w:spacing w:after="0" w:line="360" w:lineRule="auto"/>
        <w:rPr>
          <w:rFonts w:ascii="Times New Roman" w:eastAsia="Times New Roman" w:hAnsi="Times New Roman" w:cs="Times New Roman"/>
          <w:sz w:val="24"/>
          <w:szCs w:val="24"/>
          <w:lang w:eastAsia="hr-HR"/>
        </w:rPr>
      </w:pPr>
      <w:r w:rsidRPr="00BA0E11">
        <w:rPr>
          <w:rFonts w:ascii="Times New Roman" w:eastAsia="Times New Roman" w:hAnsi="Times New Roman" w:cs="Times New Roman"/>
          <w:sz w:val="24"/>
          <w:szCs w:val="24"/>
          <w:lang w:eastAsia="hr-HR"/>
        </w:rPr>
        <w:t>dobar uspjeh  postiglo je 10 učenika (15,2%)</w:t>
      </w:r>
    </w:p>
    <w:p w14:paraId="1B301517" w14:textId="77777777" w:rsidR="00BA0E11" w:rsidRPr="00BA0E11" w:rsidRDefault="00BA0E11" w:rsidP="00BA0E11">
      <w:pPr>
        <w:spacing w:after="0" w:line="360" w:lineRule="auto"/>
        <w:jc w:val="both"/>
        <w:rPr>
          <w:rFonts w:ascii="Times New Roman" w:eastAsia="Times New Roman" w:hAnsi="Times New Roman" w:cs="Times New Roman"/>
          <w:sz w:val="24"/>
          <w:szCs w:val="24"/>
          <w:lang w:eastAsia="hr-HR"/>
        </w:rPr>
      </w:pPr>
    </w:p>
    <w:p w14:paraId="1EA5DB97" w14:textId="77777777" w:rsidR="00BA0E11" w:rsidRPr="00BA0E11" w:rsidRDefault="00BA0E11" w:rsidP="00BA0E11">
      <w:pPr>
        <w:spacing w:after="0" w:line="360" w:lineRule="auto"/>
        <w:ind w:firstLine="360"/>
        <w:jc w:val="both"/>
        <w:rPr>
          <w:rFonts w:ascii="Times New Roman" w:eastAsia="Times New Roman" w:hAnsi="Times New Roman" w:cs="Times New Roman"/>
          <w:sz w:val="24"/>
          <w:szCs w:val="24"/>
          <w:lang w:eastAsia="hr-HR"/>
        </w:rPr>
      </w:pPr>
      <w:r w:rsidRPr="00BA0E11">
        <w:rPr>
          <w:rFonts w:ascii="Times New Roman" w:eastAsia="Times New Roman" w:hAnsi="Times New Roman" w:cs="Times New Roman"/>
          <w:sz w:val="24"/>
          <w:szCs w:val="24"/>
          <w:lang w:eastAsia="hr-HR"/>
        </w:rPr>
        <w:t>U predmetnoj nastavi na kraju školske godine 2023./2024. 81 učenik/</w:t>
      </w:r>
      <w:proofErr w:type="spellStart"/>
      <w:r w:rsidRPr="00BA0E11">
        <w:rPr>
          <w:rFonts w:ascii="Times New Roman" w:eastAsia="Times New Roman" w:hAnsi="Times New Roman" w:cs="Times New Roman"/>
          <w:sz w:val="24"/>
          <w:szCs w:val="24"/>
          <w:lang w:eastAsia="hr-HR"/>
        </w:rPr>
        <w:t>ica</w:t>
      </w:r>
      <w:proofErr w:type="spellEnd"/>
      <w:r w:rsidRPr="00BA0E11">
        <w:rPr>
          <w:rFonts w:ascii="Times New Roman" w:eastAsia="Times New Roman" w:hAnsi="Times New Roman" w:cs="Times New Roman"/>
          <w:sz w:val="24"/>
          <w:szCs w:val="24"/>
          <w:lang w:eastAsia="hr-HR"/>
        </w:rPr>
        <w:t xml:space="preserve"> uspješno je završio/la razred.</w:t>
      </w:r>
    </w:p>
    <w:p w14:paraId="5BE5E73A" w14:textId="77777777" w:rsidR="00BA0E11" w:rsidRPr="00BA0E11" w:rsidRDefault="00BA0E11" w:rsidP="00BA0E11">
      <w:pPr>
        <w:spacing w:after="0" w:line="360" w:lineRule="auto"/>
        <w:ind w:firstLine="360"/>
        <w:jc w:val="both"/>
        <w:rPr>
          <w:rFonts w:ascii="Times New Roman" w:eastAsia="Times New Roman" w:hAnsi="Times New Roman" w:cs="Times New Roman"/>
          <w:sz w:val="24"/>
          <w:szCs w:val="24"/>
          <w:lang w:eastAsia="hr-HR"/>
        </w:rPr>
      </w:pPr>
    </w:p>
    <w:p w14:paraId="1DE47ED4" w14:textId="77777777" w:rsidR="00BA0E11" w:rsidRPr="00BA0E11" w:rsidRDefault="00BA0E11" w:rsidP="00BA0E11">
      <w:pPr>
        <w:spacing w:after="0" w:line="360" w:lineRule="auto"/>
        <w:jc w:val="both"/>
        <w:rPr>
          <w:rFonts w:ascii="Times New Roman" w:eastAsia="Times New Roman" w:hAnsi="Times New Roman" w:cs="Times New Roman"/>
          <w:sz w:val="24"/>
          <w:szCs w:val="24"/>
          <w:lang w:eastAsia="hr-HR"/>
        </w:rPr>
      </w:pPr>
      <w:r w:rsidRPr="00BA0E11">
        <w:rPr>
          <w:rFonts w:ascii="Times New Roman" w:eastAsia="Times New Roman" w:hAnsi="Times New Roman" w:cs="Times New Roman"/>
          <w:sz w:val="24"/>
          <w:szCs w:val="24"/>
          <w:lang w:eastAsia="hr-HR"/>
        </w:rPr>
        <w:t xml:space="preserve">Uspjeh je sljedeći: </w:t>
      </w:r>
    </w:p>
    <w:p w14:paraId="61E24DED" w14:textId="77777777" w:rsidR="00BA0E11" w:rsidRPr="00BA0E11" w:rsidRDefault="00BA0E11" w:rsidP="00BA0E11">
      <w:pPr>
        <w:numPr>
          <w:ilvl w:val="0"/>
          <w:numId w:val="6"/>
        </w:numPr>
        <w:spacing w:after="0" w:line="360" w:lineRule="auto"/>
        <w:rPr>
          <w:rFonts w:ascii="Times New Roman" w:eastAsia="Times New Roman" w:hAnsi="Times New Roman" w:cs="Times New Roman"/>
          <w:sz w:val="24"/>
          <w:szCs w:val="24"/>
          <w:lang w:eastAsia="hr-HR"/>
        </w:rPr>
      </w:pPr>
      <w:r w:rsidRPr="00BA0E11">
        <w:rPr>
          <w:rFonts w:ascii="Times New Roman" w:eastAsia="Times New Roman" w:hAnsi="Times New Roman" w:cs="Times New Roman"/>
          <w:sz w:val="24"/>
          <w:szCs w:val="24"/>
          <w:lang w:eastAsia="hr-HR"/>
        </w:rPr>
        <w:t>odličan uspjeh postiglo je 18 učenika  (22,2%)</w:t>
      </w:r>
    </w:p>
    <w:p w14:paraId="41D45ECE" w14:textId="77777777" w:rsidR="00BA0E11" w:rsidRPr="00BA0E11" w:rsidRDefault="00BA0E11" w:rsidP="00BA0E11">
      <w:pPr>
        <w:numPr>
          <w:ilvl w:val="0"/>
          <w:numId w:val="6"/>
        </w:numPr>
        <w:spacing w:after="0" w:line="360" w:lineRule="auto"/>
        <w:rPr>
          <w:rFonts w:ascii="Times New Roman" w:eastAsia="Times New Roman" w:hAnsi="Times New Roman" w:cs="Times New Roman"/>
          <w:sz w:val="24"/>
          <w:szCs w:val="24"/>
          <w:lang w:eastAsia="hr-HR"/>
        </w:rPr>
      </w:pPr>
      <w:r w:rsidRPr="00BA0E11">
        <w:rPr>
          <w:rFonts w:ascii="Times New Roman" w:eastAsia="Times New Roman" w:hAnsi="Times New Roman" w:cs="Times New Roman"/>
          <w:sz w:val="24"/>
          <w:szCs w:val="24"/>
          <w:lang w:eastAsia="hr-HR"/>
        </w:rPr>
        <w:t>vrlo dobar uspjeh postiglo je 39 učenika (48,1%)</w:t>
      </w:r>
    </w:p>
    <w:p w14:paraId="0B45D949" w14:textId="77777777" w:rsidR="00BA0E11" w:rsidRPr="00BA0E11" w:rsidRDefault="00BA0E11" w:rsidP="00BA0E11">
      <w:pPr>
        <w:numPr>
          <w:ilvl w:val="0"/>
          <w:numId w:val="6"/>
        </w:numPr>
        <w:spacing w:after="0" w:line="360" w:lineRule="auto"/>
        <w:rPr>
          <w:rFonts w:ascii="Times New Roman" w:eastAsia="Times New Roman" w:hAnsi="Times New Roman" w:cs="Times New Roman"/>
          <w:sz w:val="24"/>
          <w:szCs w:val="24"/>
          <w:lang w:eastAsia="hr-HR"/>
        </w:rPr>
      </w:pPr>
      <w:r w:rsidRPr="00BA0E11">
        <w:rPr>
          <w:rFonts w:ascii="Times New Roman" w:eastAsia="Times New Roman" w:hAnsi="Times New Roman" w:cs="Times New Roman"/>
          <w:sz w:val="24"/>
          <w:szCs w:val="24"/>
          <w:lang w:eastAsia="hr-HR"/>
        </w:rPr>
        <w:t>dobar  uspjeh  postiglo je 23 učenika (28,4%)</w:t>
      </w:r>
    </w:p>
    <w:p w14:paraId="11AD6DD6" w14:textId="77777777" w:rsidR="00BA0E11" w:rsidRPr="00BA0E11" w:rsidRDefault="00BA0E11" w:rsidP="00BA0E11">
      <w:pPr>
        <w:numPr>
          <w:ilvl w:val="0"/>
          <w:numId w:val="6"/>
        </w:numPr>
        <w:spacing w:after="0" w:line="360" w:lineRule="auto"/>
        <w:rPr>
          <w:rFonts w:ascii="Times New Roman" w:eastAsia="Times New Roman" w:hAnsi="Times New Roman" w:cs="Times New Roman"/>
          <w:sz w:val="24"/>
          <w:szCs w:val="24"/>
          <w:lang w:eastAsia="hr-HR"/>
        </w:rPr>
      </w:pPr>
      <w:r w:rsidRPr="00BA0E11">
        <w:rPr>
          <w:rFonts w:ascii="Times New Roman" w:eastAsia="Times New Roman" w:hAnsi="Times New Roman" w:cs="Times New Roman"/>
          <w:sz w:val="24"/>
          <w:szCs w:val="24"/>
          <w:lang w:eastAsia="hr-HR"/>
        </w:rPr>
        <w:t>dovoljan  uspjeh  postigao je 1 učenik (1,2%)</w:t>
      </w:r>
    </w:p>
    <w:p w14:paraId="455B5394" w14:textId="77777777" w:rsidR="00BA0E11" w:rsidRPr="00BA0E11" w:rsidRDefault="00BA0E11" w:rsidP="00BA0E11">
      <w:pPr>
        <w:spacing w:after="0" w:line="360" w:lineRule="auto"/>
        <w:jc w:val="both"/>
        <w:rPr>
          <w:rFonts w:ascii="Times New Roman" w:eastAsia="Times New Roman" w:hAnsi="Times New Roman" w:cs="Times New Roman"/>
          <w:sz w:val="24"/>
          <w:szCs w:val="24"/>
          <w:u w:val="single"/>
          <w:lang w:eastAsia="hr-HR"/>
        </w:rPr>
      </w:pPr>
    </w:p>
    <w:p w14:paraId="5BA22E61" w14:textId="77777777" w:rsidR="00BA0E11" w:rsidRPr="00BA0E11" w:rsidRDefault="00BA0E11" w:rsidP="00BA0E11">
      <w:pPr>
        <w:spacing w:after="0" w:line="360" w:lineRule="auto"/>
        <w:ind w:firstLine="360"/>
        <w:jc w:val="both"/>
        <w:rPr>
          <w:rFonts w:ascii="Times New Roman" w:eastAsia="Times New Roman" w:hAnsi="Times New Roman" w:cs="Times New Roman"/>
          <w:sz w:val="24"/>
          <w:szCs w:val="24"/>
          <w:u w:val="single"/>
          <w:lang w:eastAsia="hr-HR"/>
        </w:rPr>
      </w:pPr>
      <w:r w:rsidRPr="00BA0E11">
        <w:rPr>
          <w:rFonts w:ascii="Times New Roman" w:eastAsia="Times New Roman" w:hAnsi="Times New Roman" w:cs="Times New Roman"/>
          <w:sz w:val="24"/>
          <w:szCs w:val="24"/>
          <w:u w:val="single"/>
          <w:lang w:eastAsia="hr-HR"/>
        </w:rPr>
        <w:t>Ukupan uspjeh učenika u razrednoj i predmetnoj nastavi na kraju školske godine je sljedeći:</w:t>
      </w:r>
    </w:p>
    <w:p w14:paraId="77DA225E" w14:textId="77777777" w:rsidR="00BA0E11" w:rsidRPr="00BA0E11" w:rsidRDefault="00BA0E11" w:rsidP="00BA0E11">
      <w:pPr>
        <w:numPr>
          <w:ilvl w:val="0"/>
          <w:numId w:val="7"/>
        </w:numPr>
        <w:spacing w:after="0" w:line="360" w:lineRule="auto"/>
        <w:rPr>
          <w:rFonts w:ascii="Times New Roman" w:eastAsia="Times New Roman" w:hAnsi="Times New Roman" w:cs="Times New Roman"/>
          <w:sz w:val="24"/>
          <w:szCs w:val="24"/>
          <w:lang w:eastAsia="hr-HR"/>
        </w:rPr>
      </w:pPr>
      <w:r w:rsidRPr="00BA0E11">
        <w:rPr>
          <w:rFonts w:ascii="Times New Roman" w:eastAsia="Times New Roman" w:hAnsi="Times New Roman" w:cs="Times New Roman"/>
          <w:sz w:val="24"/>
          <w:szCs w:val="24"/>
          <w:lang w:eastAsia="hr-HR"/>
        </w:rPr>
        <w:t>odličan uspjeh postiglo je 53 učenika ili 36,1%</w:t>
      </w:r>
    </w:p>
    <w:p w14:paraId="066555E8" w14:textId="77777777" w:rsidR="00BA0E11" w:rsidRPr="00BA0E11" w:rsidRDefault="00BA0E11" w:rsidP="00BA0E11">
      <w:pPr>
        <w:numPr>
          <w:ilvl w:val="0"/>
          <w:numId w:val="7"/>
        </w:numPr>
        <w:spacing w:after="0" w:line="360" w:lineRule="auto"/>
        <w:rPr>
          <w:rFonts w:ascii="Times New Roman" w:eastAsia="Times New Roman" w:hAnsi="Times New Roman" w:cs="Times New Roman"/>
          <w:sz w:val="24"/>
          <w:szCs w:val="24"/>
          <w:lang w:eastAsia="hr-HR"/>
        </w:rPr>
      </w:pPr>
      <w:r w:rsidRPr="00BA0E11">
        <w:rPr>
          <w:rFonts w:ascii="Times New Roman" w:eastAsia="Times New Roman" w:hAnsi="Times New Roman" w:cs="Times New Roman"/>
          <w:sz w:val="24"/>
          <w:szCs w:val="24"/>
          <w:lang w:eastAsia="hr-HR"/>
        </w:rPr>
        <w:t>vrlo dobar  uspjeh postiglo je 60 učenika ili 40,8%</w:t>
      </w:r>
    </w:p>
    <w:p w14:paraId="789D4C2A" w14:textId="77777777" w:rsidR="00BA0E11" w:rsidRPr="00BA0E11" w:rsidRDefault="00BA0E11" w:rsidP="00BA0E11">
      <w:pPr>
        <w:numPr>
          <w:ilvl w:val="0"/>
          <w:numId w:val="7"/>
        </w:numPr>
        <w:spacing w:after="0" w:line="360" w:lineRule="auto"/>
        <w:rPr>
          <w:rFonts w:ascii="Times New Roman" w:eastAsia="Times New Roman" w:hAnsi="Times New Roman" w:cs="Times New Roman"/>
          <w:sz w:val="24"/>
          <w:szCs w:val="24"/>
          <w:lang w:eastAsia="hr-HR"/>
        </w:rPr>
      </w:pPr>
      <w:r w:rsidRPr="00BA0E11">
        <w:rPr>
          <w:rFonts w:ascii="Times New Roman" w:eastAsia="Times New Roman" w:hAnsi="Times New Roman" w:cs="Times New Roman"/>
          <w:sz w:val="24"/>
          <w:szCs w:val="24"/>
          <w:lang w:eastAsia="hr-HR"/>
        </w:rPr>
        <w:t>dobar uspjeh  postiglo je 33 učenika ili 22,4%</w:t>
      </w:r>
    </w:p>
    <w:p w14:paraId="457FF1E0" w14:textId="77777777" w:rsidR="00BA0E11" w:rsidRPr="00BA0E11" w:rsidRDefault="00BA0E11" w:rsidP="00BA0E11">
      <w:pPr>
        <w:numPr>
          <w:ilvl w:val="0"/>
          <w:numId w:val="7"/>
        </w:numPr>
        <w:spacing w:after="0" w:line="360" w:lineRule="auto"/>
        <w:rPr>
          <w:rFonts w:ascii="Times New Roman" w:eastAsia="Times New Roman" w:hAnsi="Times New Roman" w:cs="Times New Roman"/>
          <w:sz w:val="24"/>
          <w:szCs w:val="24"/>
          <w:lang w:eastAsia="hr-HR"/>
        </w:rPr>
      </w:pPr>
      <w:r w:rsidRPr="00BA0E11">
        <w:rPr>
          <w:rFonts w:ascii="Times New Roman" w:eastAsia="Times New Roman" w:hAnsi="Times New Roman" w:cs="Times New Roman"/>
          <w:sz w:val="24"/>
          <w:szCs w:val="24"/>
          <w:lang w:eastAsia="hr-HR"/>
        </w:rPr>
        <w:t>dovoljan  uspjeh postigao je 1 učenik ili 0,7%</w:t>
      </w:r>
    </w:p>
    <w:p w14:paraId="586EF9B6" w14:textId="77777777" w:rsidR="00BA0E11" w:rsidRPr="00BA0E11" w:rsidRDefault="00BA0E11" w:rsidP="00BA0E11">
      <w:pPr>
        <w:spacing w:after="0" w:line="360" w:lineRule="auto"/>
        <w:ind w:firstLine="360"/>
        <w:jc w:val="both"/>
        <w:rPr>
          <w:rFonts w:ascii="Times New Roman" w:eastAsia="Times New Roman" w:hAnsi="Times New Roman" w:cs="Times New Roman"/>
          <w:sz w:val="24"/>
          <w:szCs w:val="24"/>
          <w:lang w:eastAsia="hr-HR"/>
        </w:rPr>
      </w:pPr>
      <w:r w:rsidRPr="00BA0E11">
        <w:rPr>
          <w:rFonts w:ascii="Times New Roman" w:eastAsia="Times New Roman" w:hAnsi="Times New Roman" w:cs="Times New Roman"/>
          <w:sz w:val="24"/>
          <w:szCs w:val="24"/>
          <w:lang w:eastAsia="hr-HR"/>
        </w:rPr>
        <w:t xml:space="preserve">Srednja ocjena škole je 4,12. Svi učenici koji su postigli odličan uspjeh pohvaljeni su pisanom pohvalom. </w:t>
      </w:r>
    </w:p>
    <w:p w14:paraId="346EA511" w14:textId="77777777" w:rsidR="00BA0E11" w:rsidRPr="00BA0E11" w:rsidRDefault="00BA0E11" w:rsidP="00BA0E11">
      <w:pPr>
        <w:spacing w:after="0" w:line="360" w:lineRule="auto"/>
        <w:jc w:val="both"/>
        <w:rPr>
          <w:rFonts w:ascii="Times New Roman" w:eastAsia="Times New Roman" w:hAnsi="Times New Roman" w:cs="Times New Roman"/>
          <w:sz w:val="24"/>
          <w:szCs w:val="24"/>
          <w:lang w:eastAsia="hr-HR"/>
        </w:rPr>
      </w:pPr>
    </w:p>
    <w:p w14:paraId="13BF50E0" w14:textId="77777777" w:rsidR="00BA0E11" w:rsidRPr="00BA0E11" w:rsidRDefault="00BA0E11" w:rsidP="00BA0E11">
      <w:pPr>
        <w:shd w:val="clear" w:color="auto" w:fill="FFFFFF" w:themeFill="background1"/>
        <w:spacing w:after="0" w:line="360" w:lineRule="auto"/>
        <w:ind w:firstLine="708"/>
        <w:jc w:val="both"/>
        <w:rPr>
          <w:rFonts w:ascii="Times New Roman" w:eastAsia="Times New Roman" w:hAnsi="Times New Roman" w:cs="Times New Roman"/>
          <w:color w:val="000000" w:themeColor="text1"/>
          <w:sz w:val="24"/>
          <w:szCs w:val="24"/>
          <w:lang w:eastAsia="hr-HR"/>
        </w:rPr>
      </w:pPr>
      <w:r w:rsidRPr="00BA0E11">
        <w:rPr>
          <w:rFonts w:ascii="Times New Roman" w:eastAsia="Times New Roman" w:hAnsi="Times New Roman" w:cs="Times New Roman"/>
          <w:sz w:val="24"/>
          <w:szCs w:val="24"/>
          <w:lang w:eastAsia="hr-HR"/>
        </w:rPr>
        <w:t xml:space="preserve">Tijekom školske </w:t>
      </w:r>
      <w:r w:rsidRPr="00BA0E11">
        <w:rPr>
          <w:rFonts w:ascii="Times New Roman" w:eastAsia="Times New Roman" w:hAnsi="Times New Roman" w:cs="Times New Roman"/>
          <w:color w:val="000000" w:themeColor="text1"/>
          <w:sz w:val="24"/>
          <w:szCs w:val="24"/>
          <w:lang w:eastAsia="hr-HR"/>
        </w:rPr>
        <w:t xml:space="preserve">godine dodijeljeno je 53 pohvala, a podijeljeno je 15 nagrada. Jedna nagrada za zvijezdu škole, dvije nagrade za najsvestranije učenike, sedam nagrada u sklopu projekta „Pokaži što znaš“, dvije nagrade u sklopu projekta „Športom do zdravlja“ te tri nagrade za odličan uspjeh i uzorno vladanje tijekom svih osam razreda osnovne škole. </w:t>
      </w:r>
    </w:p>
    <w:p w14:paraId="2D8E50BB" w14:textId="77777777" w:rsidR="00BA0E11" w:rsidRPr="00BA0E11" w:rsidRDefault="00BA0E11" w:rsidP="00BA0E11">
      <w:pPr>
        <w:spacing w:after="0" w:line="360" w:lineRule="auto"/>
        <w:jc w:val="both"/>
        <w:rPr>
          <w:rFonts w:ascii="Times New Roman" w:eastAsia="Times New Roman" w:hAnsi="Times New Roman" w:cs="Times New Roman"/>
          <w:color w:val="FF0000"/>
          <w:sz w:val="24"/>
          <w:szCs w:val="24"/>
          <w:u w:val="single"/>
          <w:lang w:eastAsia="hr-HR"/>
        </w:rPr>
      </w:pPr>
    </w:p>
    <w:p w14:paraId="47BBE7FB" w14:textId="77777777" w:rsidR="00BA0E11" w:rsidRPr="00BA0E11" w:rsidRDefault="00BA0E11" w:rsidP="00BA0E11">
      <w:pPr>
        <w:spacing w:after="0" w:line="360" w:lineRule="auto"/>
        <w:ind w:firstLine="708"/>
        <w:jc w:val="both"/>
        <w:rPr>
          <w:rFonts w:ascii="Times New Roman" w:eastAsia="Times New Roman" w:hAnsi="Times New Roman" w:cs="Times New Roman"/>
          <w:sz w:val="24"/>
          <w:szCs w:val="24"/>
          <w:lang w:eastAsia="hr-HR"/>
        </w:rPr>
      </w:pPr>
      <w:r w:rsidRPr="00BA0E11">
        <w:rPr>
          <w:rFonts w:ascii="Times New Roman" w:eastAsia="Times New Roman" w:hAnsi="Times New Roman" w:cs="Times New Roman"/>
          <w:sz w:val="24"/>
          <w:szCs w:val="24"/>
          <w:lang w:eastAsia="hr-HR"/>
        </w:rPr>
        <w:t xml:space="preserve">Broj nastavnih sati izostanaka učenika ukupno je 7716, a 3 sati izostanka nije opravdano. </w:t>
      </w:r>
    </w:p>
    <w:p w14:paraId="0EBF5E0E" w14:textId="77777777" w:rsidR="00BA0E11" w:rsidRPr="00BA0E11" w:rsidRDefault="00BA0E11" w:rsidP="00BA0E11">
      <w:pPr>
        <w:spacing w:after="0" w:line="360" w:lineRule="auto"/>
        <w:ind w:firstLine="708"/>
        <w:jc w:val="both"/>
        <w:rPr>
          <w:rFonts w:ascii="Times New Roman" w:eastAsia="Times New Roman" w:hAnsi="Times New Roman" w:cs="Times New Roman"/>
          <w:sz w:val="24"/>
          <w:szCs w:val="24"/>
          <w:lang w:eastAsia="hr-HR"/>
        </w:rPr>
      </w:pPr>
      <w:r w:rsidRPr="00BA0E11">
        <w:rPr>
          <w:rFonts w:ascii="Times New Roman" w:eastAsia="Times New Roman" w:hAnsi="Times New Roman" w:cs="Times New Roman"/>
          <w:sz w:val="24"/>
          <w:szCs w:val="24"/>
          <w:lang w:eastAsia="hr-HR"/>
        </w:rPr>
        <w:t xml:space="preserve">Na kraju školske godini bilo je ukupno 17 učenika koji su imali neki oblik rješenja o primjerenom programu školovanja i primjerenim oblicima pomoći. Nositelji izrade prilagodbe programa bili su učitelji i pedagog. Prilagodba sadržaja ima smanjeni intenzitet i </w:t>
      </w:r>
      <w:proofErr w:type="spellStart"/>
      <w:r w:rsidRPr="00BA0E11">
        <w:rPr>
          <w:rFonts w:ascii="Times New Roman" w:eastAsia="Times New Roman" w:hAnsi="Times New Roman" w:cs="Times New Roman"/>
          <w:sz w:val="24"/>
          <w:szCs w:val="24"/>
          <w:lang w:eastAsia="hr-HR"/>
        </w:rPr>
        <w:t>ekstenzitet</w:t>
      </w:r>
      <w:proofErr w:type="spellEnd"/>
      <w:r w:rsidRPr="00BA0E11">
        <w:rPr>
          <w:rFonts w:ascii="Times New Roman" w:eastAsia="Times New Roman" w:hAnsi="Times New Roman" w:cs="Times New Roman"/>
          <w:sz w:val="24"/>
          <w:szCs w:val="24"/>
          <w:lang w:eastAsia="hr-HR"/>
        </w:rPr>
        <w:t xml:space="preserve"> nastavnih sadržaja, a kod  individualiziranih postupaka  prilagođuju se metode i postupci rada. </w:t>
      </w:r>
    </w:p>
    <w:p w14:paraId="5E87F8B4" w14:textId="77777777" w:rsidR="00BA0E11" w:rsidRPr="00BA0E11" w:rsidRDefault="00BA0E11" w:rsidP="00BA0E11">
      <w:pPr>
        <w:spacing w:after="0" w:line="360" w:lineRule="auto"/>
        <w:ind w:firstLine="708"/>
        <w:jc w:val="both"/>
        <w:rPr>
          <w:rFonts w:ascii="Times New Roman" w:eastAsia="Times New Roman" w:hAnsi="Times New Roman" w:cs="Times New Roman"/>
          <w:sz w:val="24"/>
          <w:szCs w:val="24"/>
          <w:lang w:eastAsia="hr-HR"/>
        </w:rPr>
      </w:pPr>
      <w:r w:rsidRPr="00BA0E11">
        <w:rPr>
          <w:rFonts w:ascii="Times New Roman" w:eastAsia="Times New Roman" w:hAnsi="Times New Roman" w:cs="Times New Roman"/>
          <w:sz w:val="24"/>
          <w:szCs w:val="24"/>
          <w:lang w:eastAsia="hr-HR"/>
        </w:rPr>
        <w:t xml:space="preserve">Zbog  iskazane potrebe, jedan dio učenika s posebnim odgojno-obrazovnim potrebama upućen je na </w:t>
      </w:r>
      <w:proofErr w:type="spellStart"/>
      <w:r w:rsidRPr="00BA0E11">
        <w:rPr>
          <w:rFonts w:ascii="Times New Roman" w:eastAsia="Times New Roman" w:hAnsi="Times New Roman" w:cs="Times New Roman"/>
          <w:sz w:val="24"/>
          <w:szCs w:val="24"/>
          <w:lang w:eastAsia="hr-HR"/>
        </w:rPr>
        <w:t>logopedski</w:t>
      </w:r>
      <w:proofErr w:type="spellEnd"/>
      <w:r w:rsidRPr="00BA0E11">
        <w:rPr>
          <w:rFonts w:ascii="Times New Roman" w:eastAsia="Times New Roman" w:hAnsi="Times New Roman" w:cs="Times New Roman"/>
          <w:sz w:val="24"/>
          <w:szCs w:val="24"/>
          <w:lang w:eastAsia="hr-HR"/>
        </w:rPr>
        <w:t xml:space="preserve"> i psihološki tretman u druge ustanove zbog nedostatka stručnjaka tog profila u školi. Pedagoginja i razrednici redovito su pisali mišljenja o učenicima koji su upućivani na preglede te su ta mišljenja dostavljana stručnjacima kod kojih su učenici obavljali preglede.</w:t>
      </w:r>
    </w:p>
    <w:p w14:paraId="215D0562" w14:textId="77777777" w:rsidR="00BA0E11" w:rsidRPr="00BA0E11" w:rsidRDefault="00BA0E11" w:rsidP="00BA0E11">
      <w:pPr>
        <w:spacing w:after="0" w:line="360" w:lineRule="auto"/>
        <w:ind w:firstLine="708"/>
        <w:jc w:val="both"/>
        <w:rPr>
          <w:rFonts w:ascii="Times New Roman" w:eastAsia="Times New Roman" w:hAnsi="Times New Roman" w:cs="Times New Roman"/>
          <w:sz w:val="24"/>
          <w:szCs w:val="24"/>
          <w:lang w:eastAsia="hr-HR"/>
        </w:rPr>
      </w:pPr>
      <w:r w:rsidRPr="00BA0E11">
        <w:rPr>
          <w:rFonts w:ascii="Times New Roman" w:eastAsia="Times New Roman" w:hAnsi="Times New Roman" w:cs="Times New Roman"/>
          <w:sz w:val="24"/>
          <w:szCs w:val="24"/>
          <w:lang w:eastAsia="hr-HR"/>
        </w:rPr>
        <w:t>Proces odgoja i obrazovanja u izbornoj nastavi također se odvijao prema planiranom kalendaru rada do 21. lipnja 2024. godine. Radilo je ukupno 26 skupina izborne nastave od toga 12 Vjeronauka, 9 iz Informatike i 5 skupina Njemačkog jezika.</w:t>
      </w:r>
    </w:p>
    <w:p w14:paraId="08A43AF9" w14:textId="77777777" w:rsidR="00BA0E11" w:rsidRPr="00BA0E11" w:rsidRDefault="00BA0E11" w:rsidP="00BA0E11">
      <w:pPr>
        <w:spacing w:after="0" w:line="360" w:lineRule="auto"/>
        <w:jc w:val="both"/>
        <w:rPr>
          <w:rFonts w:ascii="Times New Roman" w:eastAsia="Times New Roman" w:hAnsi="Times New Roman" w:cs="Times New Roman"/>
          <w:sz w:val="24"/>
          <w:szCs w:val="24"/>
          <w:lang w:eastAsia="hr-HR"/>
        </w:rPr>
      </w:pPr>
      <w:r w:rsidRPr="00BA0E11">
        <w:rPr>
          <w:rFonts w:ascii="Times New Roman" w:eastAsia="Times New Roman" w:hAnsi="Times New Roman" w:cs="Times New Roman"/>
          <w:sz w:val="24"/>
          <w:szCs w:val="24"/>
          <w:lang w:eastAsia="hr-HR"/>
        </w:rPr>
        <w:t xml:space="preserve">Nastavu Vjeronauka pohađalo je 146 učenika škole. Informatiku kao izborni predmet su pohađali učenici 7. i 8. razreda, njih 32,  te učenici od 1.- 4. razreda, njih 64. Njemački jezik pohađalo je 34 učenika i učenica od 4. do 8. razreda. </w:t>
      </w:r>
    </w:p>
    <w:p w14:paraId="1F77290B" w14:textId="77777777" w:rsidR="00BA0E11" w:rsidRPr="00BA0E11" w:rsidRDefault="00BA0E11" w:rsidP="00BA0E11">
      <w:pPr>
        <w:spacing w:after="0" w:line="360" w:lineRule="auto"/>
        <w:rPr>
          <w:rFonts w:ascii="Times New Roman" w:eastAsia="Times New Roman" w:hAnsi="Times New Roman" w:cs="Times New Roman"/>
          <w:i/>
          <w:sz w:val="24"/>
          <w:szCs w:val="24"/>
          <w:lang w:eastAsia="hr-HR"/>
        </w:rPr>
      </w:pPr>
    </w:p>
    <w:p w14:paraId="396E4285" w14:textId="77777777" w:rsidR="00BA0E11" w:rsidRPr="00BA0E11" w:rsidRDefault="00BA0E11" w:rsidP="00BA0E11">
      <w:pPr>
        <w:spacing w:after="0" w:line="360" w:lineRule="auto"/>
        <w:jc w:val="both"/>
        <w:rPr>
          <w:rFonts w:ascii="Times New Roman" w:eastAsia="Times New Roman" w:hAnsi="Times New Roman" w:cs="Times New Roman"/>
          <w:i/>
          <w:sz w:val="24"/>
          <w:szCs w:val="24"/>
          <w:lang w:eastAsia="hr-HR"/>
        </w:rPr>
      </w:pPr>
    </w:p>
    <w:p w14:paraId="55FAB2A5" w14:textId="35FD8592" w:rsidR="00BA0E11" w:rsidRPr="00BA0E11" w:rsidRDefault="00BA0E11" w:rsidP="00BA0E11">
      <w:pPr>
        <w:spacing w:after="0" w:line="360" w:lineRule="auto"/>
        <w:jc w:val="both"/>
        <w:rPr>
          <w:rFonts w:ascii="Times New Roman" w:eastAsia="Times New Roman" w:hAnsi="Times New Roman" w:cs="Times New Roman"/>
          <w:i/>
          <w:sz w:val="24"/>
          <w:szCs w:val="24"/>
          <w:lang w:eastAsia="hr-HR"/>
        </w:rPr>
      </w:pPr>
      <w:r w:rsidRPr="00BA0E11">
        <w:rPr>
          <w:rFonts w:ascii="Times New Roman" w:eastAsia="Times New Roman" w:hAnsi="Times New Roman" w:cs="Times New Roman"/>
          <w:i/>
          <w:sz w:val="24"/>
          <w:szCs w:val="24"/>
          <w:lang w:eastAsia="hr-HR"/>
        </w:rPr>
        <w:t xml:space="preserve"> RAD I POSTIGNUĆA U DODATNOM RADU</w:t>
      </w:r>
    </w:p>
    <w:p w14:paraId="0DA444FA" w14:textId="77777777" w:rsidR="00BA0E11" w:rsidRPr="00BA0E11" w:rsidRDefault="00BA0E11" w:rsidP="00BA0E11">
      <w:pPr>
        <w:spacing w:after="0" w:line="360" w:lineRule="auto"/>
        <w:jc w:val="both"/>
        <w:rPr>
          <w:rFonts w:ascii="Times New Roman" w:eastAsia="Times New Roman" w:hAnsi="Times New Roman" w:cs="Times New Roman"/>
          <w:i/>
          <w:sz w:val="24"/>
          <w:szCs w:val="24"/>
          <w:lang w:eastAsia="hr-HR"/>
        </w:rPr>
      </w:pPr>
    </w:p>
    <w:p w14:paraId="71F6E6E9" w14:textId="77777777" w:rsidR="00BA0E11" w:rsidRPr="00BA0E11" w:rsidRDefault="00BA0E11" w:rsidP="00BA0E11">
      <w:pPr>
        <w:spacing w:after="0" w:line="360" w:lineRule="auto"/>
        <w:ind w:firstLine="708"/>
        <w:jc w:val="both"/>
        <w:rPr>
          <w:rFonts w:ascii="Times New Roman" w:eastAsia="Times New Roman" w:hAnsi="Times New Roman" w:cs="Times New Roman"/>
          <w:sz w:val="24"/>
          <w:szCs w:val="24"/>
          <w:lang w:eastAsia="hr-HR"/>
        </w:rPr>
      </w:pPr>
      <w:r w:rsidRPr="00BA0E11">
        <w:rPr>
          <w:rFonts w:ascii="Times New Roman" w:eastAsia="Times New Roman" w:hAnsi="Times New Roman" w:cs="Times New Roman"/>
          <w:sz w:val="24"/>
          <w:szCs w:val="24"/>
          <w:lang w:eastAsia="hr-HR"/>
        </w:rPr>
        <w:t>U dodatnoj nastavi Hrvatskog jezika i Matematike u razrednoj nastavi realizirani su svi isplanirani sadržaji kao i satnica. Dodatna nastava se također održavala i u predmetnoj nastavi Engleskog jezika, Hrvatskog jezika, Biologije, Matematike i Kemije. Nastavni sadržaji, program rada i praćenje postignuća učenika vođeni su u e-Dnevniku.</w:t>
      </w:r>
    </w:p>
    <w:p w14:paraId="28056C69" w14:textId="77777777" w:rsidR="00BA0E11" w:rsidRPr="00BA0E11" w:rsidRDefault="00BA0E11" w:rsidP="00BA0E11">
      <w:pPr>
        <w:spacing w:after="0" w:line="360" w:lineRule="auto"/>
        <w:rPr>
          <w:rFonts w:ascii="Times New Roman" w:eastAsia="Times New Roman" w:hAnsi="Times New Roman" w:cs="Times New Roman"/>
          <w:sz w:val="24"/>
          <w:szCs w:val="24"/>
          <w:lang w:eastAsia="hr-HR"/>
        </w:rPr>
      </w:pPr>
    </w:p>
    <w:p w14:paraId="731CC40B" w14:textId="2E119BC9" w:rsidR="00BA0E11" w:rsidRPr="00BA0E11" w:rsidRDefault="00BA0E11" w:rsidP="00BA0E11">
      <w:pPr>
        <w:spacing w:after="0" w:line="360" w:lineRule="auto"/>
        <w:jc w:val="both"/>
        <w:rPr>
          <w:rFonts w:ascii="Times New Roman" w:eastAsia="Times New Roman" w:hAnsi="Times New Roman" w:cs="Times New Roman"/>
          <w:i/>
          <w:sz w:val="24"/>
          <w:szCs w:val="24"/>
          <w:lang w:eastAsia="hr-HR"/>
        </w:rPr>
      </w:pPr>
      <w:r w:rsidRPr="00BA0E11">
        <w:rPr>
          <w:rFonts w:ascii="Times New Roman" w:eastAsia="Times New Roman" w:hAnsi="Times New Roman" w:cs="Times New Roman"/>
          <w:i/>
          <w:sz w:val="24"/>
          <w:szCs w:val="24"/>
          <w:lang w:eastAsia="hr-HR"/>
        </w:rPr>
        <w:t xml:space="preserve"> RAD I POSTIGNUĆA U DOPUNSKOJ NASTAVI</w:t>
      </w:r>
    </w:p>
    <w:p w14:paraId="3199DA46" w14:textId="77777777" w:rsidR="00BA0E11" w:rsidRPr="00BA0E11" w:rsidRDefault="00BA0E11" w:rsidP="00BA0E11">
      <w:pPr>
        <w:spacing w:after="0" w:line="360" w:lineRule="auto"/>
        <w:ind w:firstLine="708"/>
        <w:jc w:val="both"/>
        <w:rPr>
          <w:rFonts w:ascii="Times New Roman" w:eastAsia="Times New Roman" w:hAnsi="Times New Roman" w:cs="Times New Roman"/>
          <w:sz w:val="24"/>
          <w:szCs w:val="24"/>
          <w:lang w:eastAsia="hr-HR"/>
        </w:rPr>
      </w:pPr>
      <w:r w:rsidRPr="00BA0E11">
        <w:rPr>
          <w:rFonts w:ascii="Times New Roman" w:eastAsia="Times New Roman" w:hAnsi="Times New Roman" w:cs="Times New Roman"/>
          <w:sz w:val="24"/>
          <w:szCs w:val="24"/>
          <w:lang w:eastAsia="hr-HR"/>
        </w:rPr>
        <w:t xml:space="preserve"> </w:t>
      </w:r>
    </w:p>
    <w:p w14:paraId="76578811" w14:textId="77777777" w:rsidR="00BA0E11" w:rsidRPr="00BA0E11" w:rsidRDefault="00BA0E11" w:rsidP="00BA0E11">
      <w:pPr>
        <w:spacing w:after="0" w:line="360" w:lineRule="auto"/>
        <w:ind w:firstLine="708"/>
        <w:jc w:val="both"/>
        <w:rPr>
          <w:rFonts w:ascii="Times New Roman" w:eastAsia="Times New Roman" w:hAnsi="Times New Roman" w:cs="Times New Roman"/>
          <w:sz w:val="24"/>
          <w:szCs w:val="24"/>
          <w:lang w:eastAsia="hr-HR"/>
        </w:rPr>
      </w:pPr>
      <w:r w:rsidRPr="00BA0E11">
        <w:rPr>
          <w:rFonts w:ascii="Times New Roman" w:eastAsia="Times New Roman" w:hAnsi="Times New Roman" w:cs="Times New Roman"/>
          <w:sz w:val="24"/>
          <w:szCs w:val="24"/>
          <w:lang w:eastAsia="hr-HR"/>
        </w:rPr>
        <w:t xml:space="preserve">Rad u dopunskoj nastavi prilagođen je potrebama učenika i njihovim teškoćama u savladavanju pojedinih dijelova nastavnih sadržaja, a jedan broj učenika bio je uključen u dopunsku nastavu cijele godine. U razrednoj nastavi provodila se je dopunska nastava iz predmeta Hrvatski jezik i Matematika, dok se je u predmetnoj nastavi provodila dopunska nastava iz predmeta Hrvatski jezik, Engleski jezik i Matematika i Fizika. Nastavni sadržaji, </w:t>
      </w:r>
      <w:r w:rsidRPr="00BA0E11">
        <w:rPr>
          <w:rFonts w:ascii="Times New Roman" w:eastAsia="Times New Roman" w:hAnsi="Times New Roman" w:cs="Times New Roman"/>
          <w:sz w:val="24"/>
          <w:szCs w:val="24"/>
          <w:lang w:eastAsia="hr-HR"/>
        </w:rPr>
        <w:lastRenderedPageBreak/>
        <w:t xml:space="preserve">programi rada kao i praćenje postignuća učenika izvršeno je na propisanoj pedagoškoj dokumentaciji  u e-Dnevniku, tj. u imeniku i u dnevniku rada. </w:t>
      </w:r>
    </w:p>
    <w:p w14:paraId="3426E3F8" w14:textId="77777777" w:rsidR="00BA0E11" w:rsidRDefault="00BA0E11" w:rsidP="00BA0E11">
      <w:pPr>
        <w:spacing w:after="0" w:line="360" w:lineRule="auto"/>
        <w:rPr>
          <w:rFonts w:ascii="Times New Roman" w:eastAsia="Times New Roman" w:hAnsi="Times New Roman" w:cs="Times New Roman"/>
          <w:i/>
          <w:sz w:val="24"/>
          <w:szCs w:val="24"/>
          <w:lang w:eastAsia="hr-HR"/>
        </w:rPr>
      </w:pPr>
    </w:p>
    <w:p w14:paraId="530477C9" w14:textId="77777777" w:rsidR="00BA0E11" w:rsidRDefault="00BA0E11" w:rsidP="00BA0E11">
      <w:pPr>
        <w:spacing w:after="0" w:line="360" w:lineRule="auto"/>
        <w:rPr>
          <w:rFonts w:ascii="Times New Roman" w:eastAsia="Times New Roman" w:hAnsi="Times New Roman" w:cs="Times New Roman"/>
          <w:i/>
          <w:sz w:val="24"/>
          <w:szCs w:val="24"/>
          <w:lang w:eastAsia="hr-HR"/>
        </w:rPr>
      </w:pPr>
    </w:p>
    <w:p w14:paraId="3FFBA6F3" w14:textId="4EA53D20" w:rsidR="00BA0E11" w:rsidRPr="00BA0E11" w:rsidRDefault="00BA0E11" w:rsidP="00BA0E11">
      <w:pPr>
        <w:spacing w:after="0" w:line="360" w:lineRule="auto"/>
        <w:rPr>
          <w:rFonts w:ascii="Times New Roman" w:eastAsia="Times New Roman" w:hAnsi="Times New Roman" w:cs="Times New Roman"/>
          <w:i/>
          <w:sz w:val="24"/>
          <w:szCs w:val="24"/>
          <w:lang w:eastAsia="hr-HR"/>
        </w:rPr>
      </w:pPr>
      <w:r w:rsidRPr="00BA0E11">
        <w:rPr>
          <w:rFonts w:ascii="Times New Roman" w:eastAsia="Times New Roman" w:hAnsi="Times New Roman" w:cs="Times New Roman"/>
          <w:i/>
          <w:sz w:val="24"/>
          <w:szCs w:val="24"/>
          <w:lang w:eastAsia="hr-HR"/>
        </w:rPr>
        <w:t xml:space="preserve"> POSTIGNUĆA NA SMOTRAMA I NATJECANJIMA</w:t>
      </w:r>
    </w:p>
    <w:p w14:paraId="34408E72" w14:textId="77777777" w:rsidR="00BA0E11" w:rsidRPr="00BA0E11" w:rsidRDefault="00BA0E11" w:rsidP="00BA0E11">
      <w:pPr>
        <w:spacing w:after="0" w:line="360" w:lineRule="auto"/>
        <w:rPr>
          <w:rFonts w:ascii="Times New Roman" w:eastAsia="Times New Roman" w:hAnsi="Times New Roman" w:cs="Times New Roman"/>
          <w:i/>
          <w:sz w:val="24"/>
          <w:szCs w:val="24"/>
          <w:lang w:eastAsia="hr-HR"/>
        </w:rPr>
      </w:pPr>
    </w:p>
    <w:p w14:paraId="2BA580E9" w14:textId="77777777" w:rsidR="00BA0E11" w:rsidRPr="00BA0E11" w:rsidRDefault="00BA0E11" w:rsidP="00BA0E11">
      <w:pPr>
        <w:spacing w:after="0" w:line="360" w:lineRule="auto"/>
        <w:ind w:firstLine="708"/>
        <w:jc w:val="both"/>
        <w:rPr>
          <w:rFonts w:ascii="Times New Roman" w:eastAsia="Times New Roman" w:hAnsi="Times New Roman" w:cs="Times New Roman"/>
          <w:sz w:val="24"/>
          <w:szCs w:val="24"/>
          <w:lang w:eastAsia="hr-HR"/>
        </w:rPr>
      </w:pPr>
      <w:r w:rsidRPr="00BA0E11">
        <w:rPr>
          <w:rFonts w:ascii="Times New Roman" w:eastAsia="Times New Roman" w:hAnsi="Times New Roman" w:cs="Times New Roman"/>
          <w:sz w:val="24"/>
          <w:szCs w:val="24"/>
          <w:lang w:eastAsia="hr-HR"/>
        </w:rPr>
        <w:t xml:space="preserve">Učenici su tijekom školske godine sudjelovali na brojnim natjecanjima. Učenik Matko Cik sudjelovao je na županijskoj razini natjecanja iz njemačkog jezika. Osvojio je 13. mjesto. Učenici Lucija </w:t>
      </w:r>
      <w:proofErr w:type="spellStart"/>
      <w:r w:rsidRPr="00BA0E11">
        <w:rPr>
          <w:rFonts w:ascii="Times New Roman" w:eastAsia="Times New Roman" w:hAnsi="Times New Roman" w:cs="Times New Roman"/>
          <w:sz w:val="24"/>
          <w:szCs w:val="24"/>
          <w:lang w:eastAsia="hr-HR"/>
        </w:rPr>
        <w:t>Lauš</w:t>
      </w:r>
      <w:proofErr w:type="spellEnd"/>
      <w:r w:rsidRPr="00BA0E11">
        <w:rPr>
          <w:rFonts w:ascii="Times New Roman" w:eastAsia="Times New Roman" w:hAnsi="Times New Roman" w:cs="Times New Roman"/>
          <w:sz w:val="24"/>
          <w:szCs w:val="24"/>
          <w:lang w:eastAsia="hr-HR"/>
        </w:rPr>
        <w:t xml:space="preserve"> i Noa Jalžabetić sudjelovali su na županijskoj razini natjecanja mladih tehničara te su osvojili 5. mjesto, a učenica Vedrana Vranić na istom natjecanju osvojila je  3. mjesto. Učenici Vedrana Vranić i Matko Cik sudjelovali su i na županijskoj smotri – </w:t>
      </w:r>
      <w:proofErr w:type="spellStart"/>
      <w:r w:rsidRPr="00BA0E11">
        <w:rPr>
          <w:rFonts w:ascii="Times New Roman" w:eastAsia="Times New Roman" w:hAnsi="Times New Roman" w:cs="Times New Roman"/>
          <w:sz w:val="24"/>
          <w:szCs w:val="24"/>
          <w:lang w:eastAsia="hr-HR"/>
        </w:rPr>
        <w:t>Lidrano</w:t>
      </w:r>
      <w:proofErr w:type="spellEnd"/>
      <w:r w:rsidRPr="00BA0E11">
        <w:rPr>
          <w:rFonts w:ascii="Times New Roman" w:eastAsia="Times New Roman" w:hAnsi="Times New Roman" w:cs="Times New Roman"/>
          <w:sz w:val="24"/>
          <w:szCs w:val="24"/>
          <w:lang w:eastAsia="hr-HR"/>
        </w:rPr>
        <w:t xml:space="preserve">. Učenice Lea Pavlović i Lucija </w:t>
      </w:r>
      <w:proofErr w:type="spellStart"/>
      <w:r w:rsidRPr="00BA0E11">
        <w:rPr>
          <w:rFonts w:ascii="Times New Roman" w:eastAsia="Times New Roman" w:hAnsi="Times New Roman" w:cs="Times New Roman"/>
          <w:sz w:val="24"/>
          <w:szCs w:val="24"/>
          <w:lang w:eastAsia="hr-HR"/>
        </w:rPr>
        <w:t>Lauš</w:t>
      </w:r>
      <w:proofErr w:type="spellEnd"/>
      <w:r w:rsidRPr="00BA0E11">
        <w:rPr>
          <w:rFonts w:ascii="Times New Roman" w:eastAsia="Times New Roman" w:hAnsi="Times New Roman" w:cs="Times New Roman"/>
          <w:sz w:val="24"/>
          <w:szCs w:val="24"/>
          <w:lang w:eastAsia="hr-HR"/>
        </w:rPr>
        <w:t xml:space="preserve"> sudjelovale su na županijskoj razini natjecanja iz tehničke kulture te su obje osvojile 5. mjesto. Učenica Edita </w:t>
      </w:r>
      <w:proofErr w:type="spellStart"/>
      <w:r w:rsidRPr="00BA0E11">
        <w:rPr>
          <w:rFonts w:ascii="Times New Roman" w:eastAsia="Times New Roman" w:hAnsi="Times New Roman" w:cs="Times New Roman"/>
          <w:sz w:val="24"/>
          <w:szCs w:val="24"/>
          <w:lang w:eastAsia="hr-HR"/>
        </w:rPr>
        <w:t>Gaščić</w:t>
      </w:r>
      <w:proofErr w:type="spellEnd"/>
      <w:r w:rsidRPr="00BA0E11">
        <w:rPr>
          <w:rFonts w:ascii="Times New Roman" w:eastAsia="Times New Roman" w:hAnsi="Times New Roman" w:cs="Times New Roman"/>
          <w:sz w:val="24"/>
          <w:szCs w:val="24"/>
          <w:lang w:eastAsia="hr-HR"/>
        </w:rPr>
        <w:t xml:space="preserve"> osvojila je 3. mjesto na županijskom natjecanju vizualnih umjetnosti. Učenici Ana </w:t>
      </w:r>
      <w:proofErr w:type="spellStart"/>
      <w:r w:rsidRPr="00BA0E11">
        <w:rPr>
          <w:rFonts w:ascii="Times New Roman" w:eastAsia="Times New Roman" w:hAnsi="Times New Roman" w:cs="Times New Roman"/>
          <w:sz w:val="24"/>
          <w:szCs w:val="24"/>
          <w:lang w:eastAsia="hr-HR"/>
        </w:rPr>
        <w:t>Širec</w:t>
      </w:r>
      <w:proofErr w:type="spellEnd"/>
      <w:r w:rsidRPr="00BA0E11">
        <w:rPr>
          <w:rFonts w:ascii="Times New Roman" w:eastAsia="Times New Roman" w:hAnsi="Times New Roman" w:cs="Times New Roman"/>
          <w:sz w:val="24"/>
          <w:szCs w:val="24"/>
          <w:lang w:eastAsia="hr-HR"/>
        </w:rPr>
        <w:t xml:space="preserve"> i Lovro </w:t>
      </w:r>
      <w:proofErr w:type="spellStart"/>
      <w:r w:rsidRPr="00BA0E11">
        <w:rPr>
          <w:rFonts w:ascii="Times New Roman" w:eastAsia="Times New Roman" w:hAnsi="Times New Roman" w:cs="Times New Roman"/>
          <w:sz w:val="24"/>
          <w:szCs w:val="24"/>
          <w:lang w:eastAsia="hr-HR"/>
        </w:rPr>
        <w:t>Radojica</w:t>
      </w:r>
      <w:proofErr w:type="spellEnd"/>
      <w:r w:rsidRPr="00BA0E11">
        <w:rPr>
          <w:rFonts w:ascii="Times New Roman" w:eastAsia="Times New Roman" w:hAnsi="Times New Roman" w:cs="Times New Roman"/>
          <w:sz w:val="24"/>
          <w:szCs w:val="24"/>
          <w:lang w:eastAsia="hr-HR"/>
        </w:rPr>
        <w:t xml:space="preserve"> bili su među 10% najboljih učenika na međunarodnom natjecanju Dabar. Viktor </w:t>
      </w:r>
      <w:proofErr w:type="spellStart"/>
      <w:r w:rsidRPr="00BA0E11">
        <w:rPr>
          <w:rFonts w:ascii="Times New Roman" w:eastAsia="Times New Roman" w:hAnsi="Times New Roman" w:cs="Times New Roman"/>
          <w:sz w:val="24"/>
          <w:szCs w:val="24"/>
          <w:lang w:eastAsia="hr-HR"/>
        </w:rPr>
        <w:t>Turbelija</w:t>
      </w:r>
      <w:proofErr w:type="spellEnd"/>
      <w:r w:rsidRPr="00BA0E11">
        <w:rPr>
          <w:rFonts w:ascii="Times New Roman" w:eastAsia="Times New Roman" w:hAnsi="Times New Roman" w:cs="Times New Roman"/>
          <w:sz w:val="24"/>
          <w:szCs w:val="24"/>
          <w:lang w:eastAsia="hr-HR"/>
        </w:rPr>
        <w:t xml:space="preserve"> osvojio je 2. mjesto za svoj literarni rad na festivalu Ivana Kukuljevića Sakcinskog. Učenici četvrtog razreda – Zora Singer, Vedrana Tomašek, Lara </w:t>
      </w:r>
      <w:proofErr w:type="spellStart"/>
      <w:r w:rsidRPr="00BA0E11">
        <w:rPr>
          <w:rFonts w:ascii="Times New Roman" w:eastAsia="Times New Roman" w:hAnsi="Times New Roman" w:cs="Times New Roman"/>
          <w:sz w:val="24"/>
          <w:szCs w:val="24"/>
          <w:lang w:eastAsia="hr-HR"/>
        </w:rPr>
        <w:t>Zeljar</w:t>
      </w:r>
      <w:proofErr w:type="spellEnd"/>
      <w:r w:rsidRPr="00BA0E11">
        <w:rPr>
          <w:rFonts w:ascii="Times New Roman" w:eastAsia="Times New Roman" w:hAnsi="Times New Roman" w:cs="Times New Roman"/>
          <w:sz w:val="24"/>
          <w:szCs w:val="24"/>
          <w:lang w:eastAsia="hr-HR"/>
        </w:rPr>
        <w:t xml:space="preserve"> i Gabrijel </w:t>
      </w:r>
      <w:proofErr w:type="spellStart"/>
      <w:r w:rsidRPr="00BA0E11">
        <w:rPr>
          <w:rFonts w:ascii="Times New Roman" w:eastAsia="Times New Roman" w:hAnsi="Times New Roman" w:cs="Times New Roman"/>
          <w:sz w:val="24"/>
          <w:szCs w:val="24"/>
          <w:lang w:eastAsia="hr-HR"/>
        </w:rPr>
        <w:t>Međurečan</w:t>
      </w:r>
      <w:proofErr w:type="spellEnd"/>
      <w:r w:rsidRPr="00BA0E11">
        <w:rPr>
          <w:rFonts w:ascii="Times New Roman" w:eastAsia="Times New Roman" w:hAnsi="Times New Roman" w:cs="Times New Roman"/>
          <w:sz w:val="24"/>
          <w:szCs w:val="24"/>
          <w:lang w:eastAsia="hr-HR"/>
        </w:rPr>
        <w:t xml:space="preserve"> bili su 4. na županijskoj razini natjecanja Croatian </w:t>
      </w:r>
      <w:proofErr w:type="spellStart"/>
      <w:r w:rsidRPr="00BA0E11">
        <w:rPr>
          <w:rFonts w:ascii="Times New Roman" w:eastAsia="Times New Roman" w:hAnsi="Times New Roman" w:cs="Times New Roman"/>
          <w:sz w:val="24"/>
          <w:szCs w:val="24"/>
          <w:lang w:eastAsia="hr-HR"/>
        </w:rPr>
        <w:t>Makers</w:t>
      </w:r>
      <w:proofErr w:type="spellEnd"/>
      <w:r w:rsidRPr="00BA0E11">
        <w:rPr>
          <w:rFonts w:ascii="Times New Roman" w:eastAsia="Times New Roman" w:hAnsi="Times New Roman" w:cs="Times New Roman"/>
          <w:sz w:val="24"/>
          <w:szCs w:val="24"/>
          <w:lang w:eastAsia="hr-HR"/>
        </w:rPr>
        <w:t xml:space="preserve"> </w:t>
      </w:r>
      <w:proofErr w:type="spellStart"/>
      <w:r w:rsidRPr="00BA0E11">
        <w:rPr>
          <w:rFonts w:ascii="Times New Roman" w:eastAsia="Times New Roman" w:hAnsi="Times New Roman" w:cs="Times New Roman"/>
          <w:sz w:val="24"/>
          <w:szCs w:val="24"/>
          <w:lang w:eastAsia="hr-HR"/>
        </w:rPr>
        <w:t>League</w:t>
      </w:r>
      <w:proofErr w:type="spellEnd"/>
      <w:r w:rsidRPr="00BA0E11">
        <w:rPr>
          <w:rFonts w:ascii="Times New Roman" w:eastAsia="Times New Roman" w:hAnsi="Times New Roman" w:cs="Times New Roman"/>
          <w:sz w:val="24"/>
          <w:szCs w:val="24"/>
          <w:lang w:eastAsia="hr-HR"/>
        </w:rPr>
        <w:t xml:space="preserve">. Učenici Iva Kovačev, Lea Pavlović, David </w:t>
      </w:r>
      <w:proofErr w:type="spellStart"/>
      <w:r w:rsidRPr="00BA0E11">
        <w:rPr>
          <w:rFonts w:ascii="Times New Roman" w:eastAsia="Times New Roman" w:hAnsi="Times New Roman" w:cs="Times New Roman"/>
          <w:sz w:val="24"/>
          <w:szCs w:val="24"/>
          <w:lang w:eastAsia="hr-HR"/>
        </w:rPr>
        <w:t>Šemovčan</w:t>
      </w:r>
      <w:proofErr w:type="spellEnd"/>
      <w:r w:rsidRPr="00BA0E11">
        <w:rPr>
          <w:rFonts w:ascii="Times New Roman" w:eastAsia="Times New Roman" w:hAnsi="Times New Roman" w:cs="Times New Roman"/>
          <w:sz w:val="24"/>
          <w:szCs w:val="24"/>
          <w:lang w:eastAsia="hr-HR"/>
        </w:rPr>
        <w:t xml:space="preserve">, Lucija </w:t>
      </w:r>
      <w:proofErr w:type="spellStart"/>
      <w:r w:rsidRPr="00BA0E11">
        <w:rPr>
          <w:rFonts w:ascii="Times New Roman" w:eastAsia="Times New Roman" w:hAnsi="Times New Roman" w:cs="Times New Roman"/>
          <w:sz w:val="24"/>
          <w:szCs w:val="24"/>
          <w:lang w:eastAsia="hr-HR"/>
        </w:rPr>
        <w:t>Lauš</w:t>
      </w:r>
      <w:proofErr w:type="spellEnd"/>
      <w:r w:rsidRPr="00BA0E11">
        <w:rPr>
          <w:rFonts w:ascii="Times New Roman" w:eastAsia="Times New Roman" w:hAnsi="Times New Roman" w:cs="Times New Roman"/>
          <w:sz w:val="24"/>
          <w:szCs w:val="24"/>
          <w:lang w:eastAsia="hr-HR"/>
        </w:rPr>
        <w:t xml:space="preserve"> i </w:t>
      </w:r>
      <w:proofErr w:type="spellStart"/>
      <w:r w:rsidRPr="00BA0E11">
        <w:rPr>
          <w:rFonts w:ascii="Times New Roman" w:eastAsia="Times New Roman" w:hAnsi="Times New Roman" w:cs="Times New Roman"/>
          <w:sz w:val="24"/>
          <w:szCs w:val="24"/>
          <w:lang w:eastAsia="hr-HR"/>
        </w:rPr>
        <w:t>Beatris</w:t>
      </w:r>
      <w:proofErr w:type="spellEnd"/>
      <w:r w:rsidRPr="00BA0E11">
        <w:rPr>
          <w:rFonts w:ascii="Times New Roman" w:eastAsia="Times New Roman" w:hAnsi="Times New Roman" w:cs="Times New Roman"/>
          <w:sz w:val="24"/>
          <w:szCs w:val="24"/>
          <w:lang w:eastAsia="hr-HR"/>
        </w:rPr>
        <w:t xml:space="preserve"> </w:t>
      </w:r>
      <w:proofErr w:type="spellStart"/>
      <w:r w:rsidRPr="00BA0E11">
        <w:rPr>
          <w:rFonts w:ascii="Times New Roman" w:eastAsia="Times New Roman" w:hAnsi="Times New Roman" w:cs="Times New Roman"/>
          <w:sz w:val="24"/>
          <w:szCs w:val="24"/>
          <w:lang w:eastAsia="hr-HR"/>
        </w:rPr>
        <w:t>Čokić</w:t>
      </w:r>
      <w:proofErr w:type="spellEnd"/>
      <w:r w:rsidRPr="00BA0E11">
        <w:rPr>
          <w:rFonts w:ascii="Times New Roman" w:eastAsia="Times New Roman" w:hAnsi="Times New Roman" w:cs="Times New Roman"/>
          <w:sz w:val="24"/>
          <w:szCs w:val="24"/>
          <w:lang w:eastAsia="hr-HR"/>
        </w:rPr>
        <w:t xml:space="preserve"> bili su 4. na Natjecanju mladih Hrvatskog Crvenog križa, a učenici drugog razreda Toma Horvat i Elizabeta </w:t>
      </w:r>
      <w:proofErr w:type="spellStart"/>
      <w:r w:rsidRPr="00BA0E11">
        <w:rPr>
          <w:rFonts w:ascii="Times New Roman" w:eastAsia="Times New Roman" w:hAnsi="Times New Roman" w:cs="Times New Roman"/>
          <w:sz w:val="24"/>
          <w:szCs w:val="24"/>
          <w:lang w:eastAsia="hr-HR"/>
        </w:rPr>
        <w:t>Turbelija</w:t>
      </w:r>
      <w:proofErr w:type="spellEnd"/>
      <w:r w:rsidRPr="00BA0E11">
        <w:rPr>
          <w:rFonts w:ascii="Times New Roman" w:eastAsia="Times New Roman" w:hAnsi="Times New Roman" w:cs="Times New Roman"/>
          <w:sz w:val="24"/>
          <w:szCs w:val="24"/>
          <w:lang w:eastAsia="hr-HR"/>
        </w:rPr>
        <w:t xml:space="preserve">  osvojili su 3. mjesto na natječaju Joža Horvat- književnik i moreplovac.</w:t>
      </w:r>
    </w:p>
    <w:p w14:paraId="074F27CA" w14:textId="77777777" w:rsidR="00BA0E11" w:rsidRPr="00BA0E11" w:rsidRDefault="00BA0E11" w:rsidP="00BA0E11">
      <w:pPr>
        <w:spacing w:after="0" w:line="360" w:lineRule="auto"/>
        <w:ind w:firstLine="708"/>
        <w:jc w:val="both"/>
        <w:rPr>
          <w:rFonts w:ascii="Times New Roman" w:eastAsia="Times New Roman" w:hAnsi="Times New Roman" w:cs="Times New Roman"/>
          <w:sz w:val="24"/>
          <w:szCs w:val="24"/>
          <w:lang w:eastAsia="hr-HR"/>
        </w:rPr>
      </w:pPr>
    </w:p>
    <w:p w14:paraId="21CC721D" w14:textId="77777777" w:rsidR="00BA0E11" w:rsidRPr="00BA0E11" w:rsidRDefault="00BA0E11" w:rsidP="00BA0E11">
      <w:pPr>
        <w:spacing w:after="0" w:line="360" w:lineRule="auto"/>
        <w:jc w:val="both"/>
        <w:rPr>
          <w:rFonts w:ascii="Times New Roman" w:eastAsia="Times New Roman" w:hAnsi="Times New Roman" w:cs="Times New Roman"/>
          <w:sz w:val="24"/>
          <w:szCs w:val="24"/>
          <w:lang w:eastAsia="hr-HR"/>
        </w:rPr>
      </w:pPr>
    </w:p>
    <w:p w14:paraId="3B42745E" w14:textId="3918264D" w:rsidR="00BA0E11" w:rsidRPr="00BA0E11" w:rsidRDefault="00BA0E11" w:rsidP="00BA0E11">
      <w:pPr>
        <w:spacing w:after="0" w:line="360" w:lineRule="auto"/>
        <w:rPr>
          <w:rFonts w:ascii="Times New Roman" w:eastAsia="Times New Roman" w:hAnsi="Times New Roman" w:cs="Times New Roman"/>
          <w:i/>
          <w:sz w:val="24"/>
          <w:szCs w:val="24"/>
          <w:lang w:eastAsia="hr-HR"/>
        </w:rPr>
      </w:pPr>
      <w:r w:rsidRPr="00BA0E11">
        <w:rPr>
          <w:rFonts w:ascii="Times New Roman" w:eastAsia="Times New Roman" w:hAnsi="Times New Roman" w:cs="Times New Roman"/>
          <w:i/>
          <w:sz w:val="24"/>
          <w:szCs w:val="24"/>
          <w:lang w:eastAsia="hr-HR"/>
        </w:rPr>
        <w:t>PODACI O IZVANNASTAVNIM I IZVANŠKOLSKIM AKTIVNOSTIMA</w:t>
      </w:r>
    </w:p>
    <w:p w14:paraId="7F76FC9B" w14:textId="77777777" w:rsidR="00BA0E11" w:rsidRPr="00BA0E11" w:rsidRDefault="00BA0E11" w:rsidP="00BA0E11">
      <w:pPr>
        <w:spacing w:after="0" w:line="360" w:lineRule="auto"/>
        <w:rPr>
          <w:rFonts w:ascii="Times New Roman" w:eastAsia="Times New Roman" w:hAnsi="Times New Roman" w:cs="Times New Roman"/>
          <w:i/>
          <w:sz w:val="24"/>
          <w:szCs w:val="24"/>
          <w:lang w:eastAsia="hr-HR"/>
        </w:rPr>
      </w:pPr>
    </w:p>
    <w:p w14:paraId="12C5CAEF" w14:textId="77777777" w:rsidR="00BA0E11" w:rsidRPr="00BA0E11" w:rsidRDefault="00BA0E11" w:rsidP="00BA0E11">
      <w:pPr>
        <w:spacing w:after="0" w:line="360" w:lineRule="auto"/>
        <w:ind w:firstLine="708"/>
        <w:jc w:val="both"/>
        <w:rPr>
          <w:rFonts w:ascii="Times New Roman" w:eastAsia="Times New Roman" w:hAnsi="Times New Roman" w:cs="Times New Roman"/>
          <w:sz w:val="24"/>
          <w:szCs w:val="24"/>
          <w:lang w:eastAsia="hr-HR"/>
        </w:rPr>
      </w:pPr>
      <w:r w:rsidRPr="00BA0E11">
        <w:rPr>
          <w:rFonts w:ascii="Times New Roman" w:eastAsia="Times New Roman" w:hAnsi="Times New Roman" w:cs="Times New Roman"/>
          <w:sz w:val="24"/>
          <w:szCs w:val="24"/>
          <w:lang w:eastAsia="hr-HR"/>
        </w:rPr>
        <w:t xml:space="preserve">Ove školske godine u školi djelovalo je 19 skupina izvannastavnih aktivnosti. Većina učenika škole bila je uključena u rad jedne aktivnosti, a neki i u više njih. Program rada pojedine grupe te praćenje postignuća učenika zabilježeno je u pregledu rada izvannastavnih aktivnosti. </w:t>
      </w:r>
    </w:p>
    <w:p w14:paraId="4906F9C8" w14:textId="77777777" w:rsidR="00BA0E11" w:rsidRPr="00BA0E11" w:rsidRDefault="00BA0E11" w:rsidP="00BA0E11">
      <w:pPr>
        <w:spacing w:after="0" w:line="360" w:lineRule="auto"/>
        <w:ind w:firstLine="708"/>
        <w:jc w:val="both"/>
        <w:rPr>
          <w:rFonts w:ascii="Times New Roman" w:eastAsia="Times New Roman" w:hAnsi="Times New Roman" w:cs="Times New Roman"/>
          <w:sz w:val="24"/>
          <w:szCs w:val="24"/>
          <w:lang w:eastAsia="hr-HR"/>
        </w:rPr>
      </w:pPr>
    </w:p>
    <w:p w14:paraId="2BA94805" w14:textId="77777777" w:rsidR="00BA0E11" w:rsidRPr="00BA0E11" w:rsidRDefault="00BA0E11" w:rsidP="00BA0E11">
      <w:pPr>
        <w:spacing w:after="0" w:line="360" w:lineRule="auto"/>
        <w:jc w:val="both"/>
        <w:rPr>
          <w:rFonts w:ascii="Times New Roman" w:eastAsia="Times New Roman" w:hAnsi="Times New Roman" w:cs="Times New Roman"/>
          <w:sz w:val="24"/>
          <w:szCs w:val="24"/>
          <w:lang w:eastAsia="hr-HR"/>
        </w:rPr>
      </w:pPr>
      <w:r w:rsidRPr="00BA0E11">
        <w:rPr>
          <w:rFonts w:ascii="Times New Roman" w:eastAsia="Times New Roman" w:hAnsi="Times New Roman" w:cs="Times New Roman"/>
          <w:sz w:val="24"/>
          <w:szCs w:val="24"/>
          <w:u w:val="single"/>
          <w:lang w:eastAsia="hr-HR"/>
        </w:rPr>
        <w:t>Klubovi i udruge</w:t>
      </w:r>
      <w:r w:rsidRPr="00BA0E11">
        <w:rPr>
          <w:rFonts w:ascii="Times New Roman" w:eastAsia="Times New Roman" w:hAnsi="Times New Roman" w:cs="Times New Roman"/>
          <w:sz w:val="24"/>
          <w:szCs w:val="24"/>
          <w:lang w:eastAsia="hr-HR"/>
        </w:rPr>
        <w:t xml:space="preserve"> u čiji su rad bili uključeni  učenici naše škole u protekloj školskoj godini:</w:t>
      </w:r>
    </w:p>
    <w:p w14:paraId="183CC3E8" w14:textId="77777777" w:rsidR="00BA0E11" w:rsidRPr="00BA0E11" w:rsidRDefault="00BA0E11" w:rsidP="00BA0E11">
      <w:pPr>
        <w:spacing w:after="0" w:line="360" w:lineRule="auto"/>
        <w:jc w:val="both"/>
        <w:rPr>
          <w:rFonts w:ascii="Times New Roman" w:eastAsia="Times New Roman" w:hAnsi="Times New Roman" w:cs="Times New Roman"/>
          <w:sz w:val="24"/>
          <w:szCs w:val="24"/>
          <w:lang w:eastAsia="hr-HR"/>
        </w:rPr>
      </w:pPr>
    </w:p>
    <w:p w14:paraId="6E3457D2" w14:textId="77777777" w:rsidR="00BA0E11" w:rsidRPr="00BA0E11" w:rsidRDefault="00BA0E11" w:rsidP="00BA0E11">
      <w:pPr>
        <w:numPr>
          <w:ilvl w:val="0"/>
          <w:numId w:val="8"/>
        </w:numPr>
        <w:spacing w:after="0" w:line="360" w:lineRule="auto"/>
        <w:rPr>
          <w:rFonts w:ascii="Times New Roman" w:eastAsia="Times New Roman" w:hAnsi="Times New Roman" w:cs="Times New Roman"/>
          <w:sz w:val="24"/>
          <w:szCs w:val="24"/>
          <w:lang w:eastAsia="hr-HR"/>
        </w:rPr>
      </w:pPr>
      <w:r w:rsidRPr="00BA0E11">
        <w:rPr>
          <w:rFonts w:ascii="Times New Roman" w:eastAsia="Times New Roman" w:hAnsi="Times New Roman" w:cs="Times New Roman"/>
          <w:sz w:val="24"/>
          <w:szCs w:val="24"/>
          <w:lang w:eastAsia="hr-HR"/>
        </w:rPr>
        <w:t>ŠŠK „</w:t>
      </w:r>
      <w:proofErr w:type="spellStart"/>
      <w:r w:rsidRPr="00BA0E11">
        <w:rPr>
          <w:rFonts w:ascii="Times New Roman" w:eastAsia="Times New Roman" w:hAnsi="Times New Roman" w:cs="Times New Roman"/>
          <w:sz w:val="24"/>
          <w:szCs w:val="24"/>
          <w:lang w:eastAsia="hr-HR"/>
        </w:rPr>
        <w:t>Konaki</w:t>
      </w:r>
      <w:proofErr w:type="spellEnd"/>
      <w:r w:rsidRPr="00BA0E11">
        <w:rPr>
          <w:rFonts w:ascii="Times New Roman" w:eastAsia="Times New Roman" w:hAnsi="Times New Roman" w:cs="Times New Roman"/>
          <w:sz w:val="24"/>
          <w:szCs w:val="24"/>
          <w:lang w:eastAsia="hr-HR"/>
        </w:rPr>
        <w:t xml:space="preserve">“ Novo Virje </w:t>
      </w:r>
    </w:p>
    <w:p w14:paraId="691A0A7F" w14:textId="77777777" w:rsidR="00BA0E11" w:rsidRPr="00BA0E11" w:rsidRDefault="00BA0E11" w:rsidP="00BA0E11">
      <w:pPr>
        <w:numPr>
          <w:ilvl w:val="0"/>
          <w:numId w:val="8"/>
        </w:numPr>
        <w:spacing w:after="0" w:line="360" w:lineRule="auto"/>
        <w:rPr>
          <w:rFonts w:ascii="Times New Roman" w:eastAsia="Times New Roman" w:hAnsi="Times New Roman" w:cs="Times New Roman"/>
          <w:sz w:val="24"/>
          <w:szCs w:val="24"/>
          <w:lang w:eastAsia="hr-HR"/>
        </w:rPr>
      </w:pPr>
      <w:proofErr w:type="spellStart"/>
      <w:r w:rsidRPr="00BA0E11">
        <w:rPr>
          <w:rFonts w:ascii="Times New Roman" w:eastAsia="Times New Roman" w:hAnsi="Times New Roman" w:cs="Times New Roman"/>
          <w:sz w:val="24"/>
          <w:szCs w:val="24"/>
          <w:lang w:eastAsia="hr-HR"/>
        </w:rPr>
        <w:t>Ministrantska</w:t>
      </w:r>
      <w:proofErr w:type="spellEnd"/>
      <w:r w:rsidRPr="00BA0E11">
        <w:rPr>
          <w:rFonts w:ascii="Times New Roman" w:eastAsia="Times New Roman" w:hAnsi="Times New Roman" w:cs="Times New Roman"/>
          <w:sz w:val="24"/>
          <w:szCs w:val="24"/>
          <w:lang w:eastAsia="hr-HR"/>
        </w:rPr>
        <w:t xml:space="preserve"> služba  Župe sv. Josipa, Novo Virje.</w:t>
      </w:r>
    </w:p>
    <w:p w14:paraId="2711AA0B" w14:textId="77777777" w:rsidR="00BA0E11" w:rsidRPr="00BA0E11" w:rsidRDefault="00BA0E11" w:rsidP="00BA0E11">
      <w:pPr>
        <w:numPr>
          <w:ilvl w:val="0"/>
          <w:numId w:val="8"/>
        </w:numPr>
        <w:spacing w:after="0" w:line="360" w:lineRule="auto"/>
        <w:rPr>
          <w:rFonts w:ascii="Times New Roman" w:eastAsia="Times New Roman" w:hAnsi="Times New Roman" w:cs="Times New Roman"/>
          <w:sz w:val="24"/>
          <w:szCs w:val="24"/>
          <w:lang w:eastAsia="hr-HR"/>
        </w:rPr>
      </w:pPr>
      <w:r w:rsidRPr="00BA0E11">
        <w:rPr>
          <w:rFonts w:ascii="Times New Roman" w:eastAsia="Times New Roman" w:hAnsi="Times New Roman" w:cs="Times New Roman"/>
          <w:sz w:val="24"/>
          <w:szCs w:val="24"/>
          <w:lang w:eastAsia="hr-HR"/>
        </w:rPr>
        <w:lastRenderedPageBreak/>
        <w:t xml:space="preserve">DVD Crnec  </w:t>
      </w:r>
    </w:p>
    <w:p w14:paraId="6BB51DCB" w14:textId="77777777" w:rsidR="00BA0E11" w:rsidRPr="00BA0E11" w:rsidRDefault="00BA0E11" w:rsidP="00BA0E11">
      <w:pPr>
        <w:numPr>
          <w:ilvl w:val="0"/>
          <w:numId w:val="8"/>
        </w:numPr>
        <w:spacing w:after="0" w:line="360" w:lineRule="auto"/>
        <w:rPr>
          <w:rFonts w:ascii="Times New Roman" w:eastAsia="Times New Roman" w:hAnsi="Times New Roman" w:cs="Times New Roman"/>
          <w:sz w:val="24"/>
          <w:szCs w:val="24"/>
          <w:lang w:eastAsia="hr-HR"/>
        </w:rPr>
      </w:pPr>
      <w:r w:rsidRPr="00BA0E11">
        <w:rPr>
          <w:rFonts w:ascii="Times New Roman" w:eastAsia="Times New Roman" w:hAnsi="Times New Roman" w:cs="Times New Roman"/>
          <w:sz w:val="24"/>
          <w:szCs w:val="24"/>
          <w:lang w:eastAsia="hr-HR"/>
        </w:rPr>
        <w:t xml:space="preserve">DVD </w:t>
      </w:r>
      <w:proofErr w:type="spellStart"/>
      <w:r w:rsidRPr="00BA0E11">
        <w:rPr>
          <w:rFonts w:ascii="Times New Roman" w:eastAsia="Times New Roman" w:hAnsi="Times New Roman" w:cs="Times New Roman"/>
          <w:sz w:val="24"/>
          <w:szCs w:val="24"/>
          <w:lang w:eastAsia="hr-HR"/>
        </w:rPr>
        <w:t>Drenovica</w:t>
      </w:r>
      <w:proofErr w:type="spellEnd"/>
      <w:r w:rsidRPr="00BA0E11">
        <w:rPr>
          <w:rFonts w:ascii="Times New Roman" w:eastAsia="Times New Roman" w:hAnsi="Times New Roman" w:cs="Times New Roman"/>
          <w:sz w:val="24"/>
          <w:szCs w:val="24"/>
          <w:lang w:eastAsia="hr-HR"/>
        </w:rPr>
        <w:t xml:space="preserve"> </w:t>
      </w:r>
    </w:p>
    <w:p w14:paraId="1E44DE9F" w14:textId="77777777" w:rsidR="00BA0E11" w:rsidRPr="00BA0E11" w:rsidRDefault="00BA0E11" w:rsidP="00BA0E11">
      <w:pPr>
        <w:numPr>
          <w:ilvl w:val="0"/>
          <w:numId w:val="8"/>
        </w:numPr>
        <w:spacing w:after="0" w:line="360" w:lineRule="auto"/>
        <w:rPr>
          <w:rFonts w:ascii="Times New Roman" w:eastAsia="Times New Roman" w:hAnsi="Times New Roman" w:cs="Times New Roman"/>
          <w:sz w:val="24"/>
          <w:szCs w:val="24"/>
          <w:lang w:eastAsia="hr-HR"/>
        </w:rPr>
      </w:pPr>
      <w:r w:rsidRPr="00BA0E11">
        <w:rPr>
          <w:rFonts w:ascii="Times New Roman" w:eastAsia="Times New Roman" w:hAnsi="Times New Roman" w:cs="Times New Roman"/>
          <w:sz w:val="24"/>
          <w:szCs w:val="24"/>
          <w:lang w:eastAsia="hr-HR"/>
        </w:rPr>
        <w:t>DVD Ferdinandovac</w:t>
      </w:r>
    </w:p>
    <w:p w14:paraId="531D4690" w14:textId="77777777" w:rsidR="00BA0E11" w:rsidRPr="00BA0E11" w:rsidRDefault="00BA0E11" w:rsidP="00BA0E11">
      <w:pPr>
        <w:numPr>
          <w:ilvl w:val="0"/>
          <w:numId w:val="8"/>
        </w:numPr>
        <w:spacing w:after="0" w:line="360" w:lineRule="auto"/>
        <w:rPr>
          <w:rFonts w:ascii="Times New Roman" w:eastAsia="Times New Roman" w:hAnsi="Times New Roman" w:cs="Times New Roman"/>
          <w:sz w:val="24"/>
          <w:szCs w:val="24"/>
          <w:lang w:eastAsia="hr-HR"/>
        </w:rPr>
      </w:pPr>
      <w:r w:rsidRPr="00BA0E11">
        <w:rPr>
          <w:rFonts w:ascii="Times New Roman" w:eastAsia="Times New Roman" w:hAnsi="Times New Roman" w:cs="Times New Roman"/>
          <w:sz w:val="24"/>
          <w:szCs w:val="24"/>
          <w:lang w:eastAsia="hr-HR"/>
        </w:rPr>
        <w:t xml:space="preserve">ŠRK „Drava“ Novo Virje </w:t>
      </w:r>
    </w:p>
    <w:p w14:paraId="2528E31F" w14:textId="77777777" w:rsidR="00BA0E11" w:rsidRPr="00BA0E11" w:rsidRDefault="00BA0E11" w:rsidP="00BA0E11">
      <w:pPr>
        <w:numPr>
          <w:ilvl w:val="0"/>
          <w:numId w:val="8"/>
        </w:numPr>
        <w:spacing w:after="0" w:line="360" w:lineRule="auto"/>
        <w:rPr>
          <w:rFonts w:ascii="Times New Roman" w:eastAsia="Times New Roman" w:hAnsi="Times New Roman" w:cs="Times New Roman"/>
          <w:sz w:val="24"/>
          <w:szCs w:val="24"/>
          <w:lang w:eastAsia="hr-HR"/>
        </w:rPr>
      </w:pPr>
      <w:r w:rsidRPr="00BA0E11">
        <w:rPr>
          <w:rFonts w:ascii="Times New Roman" w:eastAsia="Times New Roman" w:hAnsi="Times New Roman" w:cs="Times New Roman"/>
          <w:sz w:val="24"/>
          <w:szCs w:val="24"/>
          <w:lang w:eastAsia="hr-HR"/>
        </w:rPr>
        <w:t>Bratovština sv. Ferdinanda, Ferdinandovac</w:t>
      </w:r>
    </w:p>
    <w:p w14:paraId="2C9DE9D0" w14:textId="77777777" w:rsidR="00BA0E11" w:rsidRPr="00BA0E11" w:rsidRDefault="00BA0E11" w:rsidP="00BA0E11">
      <w:pPr>
        <w:numPr>
          <w:ilvl w:val="0"/>
          <w:numId w:val="8"/>
        </w:numPr>
        <w:spacing w:after="0" w:line="360" w:lineRule="auto"/>
        <w:rPr>
          <w:rFonts w:ascii="Times New Roman" w:eastAsia="Times New Roman" w:hAnsi="Times New Roman" w:cs="Times New Roman"/>
          <w:sz w:val="24"/>
          <w:szCs w:val="24"/>
          <w:lang w:eastAsia="hr-HR"/>
        </w:rPr>
      </w:pPr>
      <w:r w:rsidRPr="00BA0E11">
        <w:rPr>
          <w:rFonts w:ascii="Times New Roman" w:eastAsia="Times New Roman" w:hAnsi="Times New Roman" w:cs="Times New Roman"/>
          <w:sz w:val="24"/>
          <w:szCs w:val="24"/>
          <w:lang w:eastAsia="hr-HR"/>
        </w:rPr>
        <w:t>HKUD "Frankopan" Ferdinandovac</w:t>
      </w:r>
    </w:p>
    <w:p w14:paraId="411FAA54" w14:textId="77777777" w:rsidR="00BA0E11" w:rsidRPr="00BA0E11" w:rsidRDefault="00BA0E11" w:rsidP="00BA0E11">
      <w:pPr>
        <w:numPr>
          <w:ilvl w:val="0"/>
          <w:numId w:val="8"/>
        </w:numPr>
        <w:spacing w:after="0" w:line="360" w:lineRule="auto"/>
        <w:rPr>
          <w:rFonts w:ascii="Times New Roman" w:eastAsia="Times New Roman" w:hAnsi="Times New Roman" w:cs="Times New Roman"/>
          <w:sz w:val="24"/>
          <w:szCs w:val="24"/>
          <w:lang w:eastAsia="hr-HR"/>
        </w:rPr>
      </w:pPr>
      <w:r w:rsidRPr="00BA0E11">
        <w:rPr>
          <w:rFonts w:ascii="Times New Roman" w:eastAsia="Times New Roman" w:hAnsi="Times New Roman" w:cs="Times New Roman"/>
          <w:sz w:val="24"/>
          <w:szCs w:val="24"/>
          <w:lang w:eastAsia="hr-HR"/>
        </w:rPr>
        <w:t>Ministranti Župe Sv. Ferdinanda, Ferdinandovac</w:t>
      </w:r>
    </w:p>
    <w:p w14:paraId="76D62337" w14:textId="77777777" w:rsidR="00BA0E11" w:rsidRPr="00BA0E11" w:rsidRDefault="00BA0E11" w:rsidP="00BA0E11">
      <w:pPr>
        <w:numPr>
          <w:ilvl w:val="0"/>
          <w:numId w:val="8"/>
        </w:numPr>
        <w:spacing w:after="0" w:line="360" w:lineRule="auto"/>
        <w:rPr>
          <w:rFonts w:ascii="Times New Roman" w:eastAsia="Times New Roman" w:hAnsi="Times New Roman" w:cs="Times New Roman"/>
          <w:sz w:val="24"/>
          <w:szCs w:val="24"/>
          <w:lang w:eastAsia="hr-HR"/>
        </w:rPr>
      </w:pPr>
      <w:r w:rsidRPr="00BA0E11">
        <w:rPr>
          <w:rFonts w:ascii="Times New Roman" w:eastAsia="Times New Roman" w:hAnsi="Times New Roman" w:cs="Times New Roman"/>
          <w:sz w:val="24"/>
          <w:szCs w:val="24"/>
          <w:lang w:eastAsia="hr-HR"/>
        </w:rPr>
        <w:t>NK Ferdinandovac</w:t>
      </w:r>
    </w:p>
    <w:p w14:paraId="1011F8DC" w14:textId="77777777" w:rsidR="00BA0E11" w:rsidRPr="00BA0E11" w:rsidRDefault="00BA0E11" w:rsidP="00BA0E11">
      <w:pPr>
        <w:numPr>
          <w:ilvl w:val="0"/>
          <w:numId w:val="8"/>
        </w:numPr>
        <w:spacing w:after="0" w:line="360" w:lineRule="auto"/>
        <w:rPr>
          <w:rFonts w:ascii="Times New Roman" w:eastAsia="Times New Roman" w:hAnsi="Times New Roman" w:cs="Times New Roman"/>
          <w:sz w:val="24"/>
          <w:szCs w:val="24"/>
          <w:lang w:eastAsia="hr-HR"/>
        </w:rPr>
      </w:pPr>
      <w:r w:rsidRPr="00BA0E11">
        <w:rPr>
          <w:rFonts w:ascii="Times New Roman" w:eastAsia="Times New Roman" w:hAnsi="Times New Roman" w:cs="Times New Roman"/>
          <w:sz w:val="24"/>
          <w:szCs w:val="24"/>
          <w:lang w:eastAsia="hr-HR"/>
        </w:rPr>
        <w:t xml:space="preserve">NK „Graničar“ </w:t>
      </w:r>
    </w:p>
    <w:p w14:paraId="1C84B769" w14:textId="77777777" w:rsidR="00BA0E11" w:rsidRPr="00BA0E11" w:rsidRDefault="00BA0E11" w:rsidP="00BA0E11">
      <w:pPr>
        <w:numPr>
          <w:ilvl w:val="0"/>
          <w:numId w:val="8"/>
        </w:numPr>
        <w:spacing w:after="0" w:line="360" w:lineRule="auto"/>
        <w:rPr>
          <w:rFonts w:ascii="Times New Roman" w:eastAsia="Times New Roman" w:hAnsi="Times New Roman" w:cs="Times New Roman"/>
          <w:sz w:val="24"/>
          <w:szCs w:val="24"/>
          <w:lang w:eastAsia="hr-HR"/>
        </w:rPr>
      </w:pPr>
      <w:r w:rsidRPr="00BA0E11">
        <w:rPr>
          <w:rFonts w:ascii="Times New Roman" w:eastAsia="Times New Roman" w:hAnsi="Times New Roman" w:cs="Times New Roman"/>
          <w:sz w:val="24"/>
          <w:szCs w:val="24"/>
          <w:lang w:eastAsia="hr-HR"/>
        </w:rPr>
        <w:t>NK Slaven Belupo</w:t>
      </w:r>
    </w:p>
    <w:p w14:paraId="2A7D066C" w14:textId="77777777" w:rsidR="00BA0E11" w:rsidRPr="00BA0E11" w:rsidRDefault="00BA0E11" w:rsidP="00BA0E11">
      <w:pPr>
        <w:numPr>
          <w:ilvl w:val="0"/>
          <w:numId w:val="8"/>
        </w:numPr>
        <w:spacing w:after="0" w:line="360" w:lineRule="auto"/>
        <w:rPr>
          <w:rFonts w:ascii="Times New Roman" w:eastAsia="Times New Roman" w:hAnsi="Times New Roman" w:cs="Times New Roman"/>
          <w:sz w:val="24"/>
          <w:szCs w:val="24"/>
          <w:lang w:eastAsia="hr-HR"/>
        </w:rPr>
      </w:pPr>
      <w:r w:rsidRPr="00BA0E11">
        <w:rPr>
          <w:rFonts w:ascii="Times New Roman" w:eastAsia="Times New Roman" w:hAnsi="Times New Roman" w:cs="Times New Roman"/>
          <w:sz w:val="24"/>
          <w:szCs w:val="24"/>
          <w:lang w:eastAsia="hr-HR"/>
        </w:rPr>
        <w:t>RK Đurđevac</w:t>
      </w:r>
    </w:p>
    <w:p w14:paraId="196C1775" w14:textId="77777777" w:rsidR="00BA0E11" w:rsidRPr="00BA0E11" w:rsidRDefault="00BA0E11" w:rsidP="00BA0E11">
      <w:pPr>
        <w:numPr>
          <w:ilvl w:val="0"/>
          <w:numId w:val="8"/>
        </w:numPr>
        <w:spacing w:after="0" w:line="360" w:lineRule="auto"/>
        <w:rPr>
          <w:rFonts w:ascii="Times New Roman" w:eastAsia="Times New Roman" w:hAnsi="Times New Roman" w:cs="Times New Roman"/>
          <w:sz w:val="24"/>
          <w:szCs w:val="24"/>
          <w:lang w:eastAsia="hr-HR"/>
        </w:rPr>
      </w:pPr>
      <w:r w:rsidRPr="00BA0E11">
        <w:rPr>
          <w:rFonts w:ascii="Times New Roman" w:eastAsia="Times New Roman" w:hAnsi="Times New Roman" w:cs="Times New Roman"/>
          <w:sz w:val="24"/>
          <w:szCs w:val="24"/>
          <w:lang w:eastAsia="hr-HR"/>
        </w:rPr>
        <w:t>RK Podravka</w:t>
      </w:r>
    </w:p>
    <w:p w14:paraId="62CC9C26" w14:textId="77777777" w:rsidR="00BA0E11" w:rsidRPr="00BA0E11" w:rsidRDefault="00BA0E11" w:rsidP="00BA0E11">
      <w:pPr>
        <w:numPr>
          <w:ilvl w:val="0"/>
          <w:numId w:val="8"/>
        </w:numPr>
        <w:spacing w:after="0" w:line="360" w:lineRule="auto"/>
        <w:rPr>
          <w:rFonts w:ascii="Times New Roman" w:eastAsia="Times New Roman" w:hAnsi="Times New Roman" w:cs="Times New Roman"/>
          <w:sz w:val="24"/>
          <w:szCs w:val="24"/>
          <w:lang w:eastAsia="hr-HR"/>
        </w:rPr>
      </w:pPr>
      <w:proofErr w:type="spellStart"/>
      <w:r w:rsidRPr="00BA0E11">
        <w:rPr>
          <w:rFonts w:ascii="Times New Roman" w:eastAsia="Times New Roman" w:hAnsi="Times New Roman" w:cs="Times New Roman"/>
          <w:sz w:val="24"/>
          <w:szCs w:val="24"/>
          <w:lang w:eastAsia="hr-HR"/>
        </w:rPr>
        <w:t>Umj</w:t>
      </w:r>
      <w:proofErr w:type="spellEnd"/>
      <w:r w:rsidRPr="00BA0E11">
        <w:rPr>
          <w:rFonts w:ascii="Times New Roman" w:eastAsia="Times New Roman" w:hAnsi="Times New Roman" w:cs="Times New Roman"/>
          <w:sz w:val="24"/>
          <w:szCs w:val="24"/>
          <w:lang w:eastAsia="hr-HR"/>
        </w:rPr>
        <w:t>. lik. organizacija – Likovni klub „Paleta“ Đurđevac</w:t>
      </w:r>
    </w:p>
    <w:p w14:paraId="5E8F43EE" w14:textId="77777777" w:rsidR="00BA0E11" w:rsidRPr="00BA0E11" w:rsidRDefault="00BA0E11" w:rsidP="00BA0E11">
      <w:pPr>
        <w:numPr>
          <w:ilvl w:val="0"/>
          <w:numId w:val="8"/>
        </w:numPr>
        <w:spacing w:after="0" w:line="360" w:lineRule="auto"/>
        <w:rPr>
          <w:rFonts w:ascii="Times New Roman" w:eastAsia="Times New Roman" w:hAnsi="Times New Roman" w:cs="Times New Roman"/>
          <w:sz w:val="24"/>
          <w:szCs w:val="24"/>
          <w:lang w:eastAsia="hr-HR"/>
        </w:rPr>
      </w:pPr>
      <w:r w:rsidRPr="00BA0E11">
        <w:rPr>
          <w:rFonts w:ascii="Times New Roman" w:eastAsia="Times New Roman" w:hAnsi="Times New Roman" w:cs="Times New Roman"/>
          <w:sz w:val="24"/>
          <w:szCs w:val="24"/>
          <w:lang w:eastAsia="hr-HR"/>
        </w:rPr>
        <w:t>ŠRK „Štuka“ Ferdinandovac</w:t>
      </w:r>
    </w:p>
    <w:p w14:paraId="392DF168" w14:textId="77777777" w:rsidR="00BA0E11" w:rsidRPr="00BA0E11" w:rsidRDefault="00BA0E11" w:rsidP="00BA0E11">
      <w:pPr>
        <w:numPr>
          <w:ilvl w:val="0"/>
          <w:numId w:val="8"/>
        </w:numPr>
        <w:spacing w:after="0" w:line="360" w:lineRule="auto"/>
        <w:rPr>
          <w:rFonts w:ascii="Times New Roman" w:eastAsia="Times New Roman" w:hAnsi="Times New Roman" w:cs="Times New Roman"/>
          <w:sz w:val="24"/>
          <w:szCs w:val="24"/>
          <w:lang w:eastAsia="hr-HR"/>
        </w:rPr>
      </w:pPr>
      <w:r w:rsidRPr="00BA0E11">
        <w:rPr>
          <w:rFonts w:ascii="Times New Roman" w:eastAsia="Times New Roman" w:hAnsi="Times New Roman" w:cs="Times New Roman"/>
          <w:sz w:val="24"/>
          <w:szCs w:val="24"/>
          <w:lang w:eastAsia="hr-HR"/>
        </w:rPr>
        <w:t>VZO Novo Virje</w:t>
      </w:r>
    </w:p>
    <w:p w14:paraId="3292E47F" w14:textId="77777777" w:rsidR="00BA0E11" w:rsidRPr="00BA0E11" w:rsidRDefault="00BA0E11" w:rsidP="00BA0E11">
      <w:pPr>
        <w:numPr>
          <w:ilvl w:val="0"/>
          <w:numId w:val="8"/>
        </w:numPr>
        <w:spacing w:after="0" w:line="360" w:lineRule="auto"/>
        <w:rPr>
          <w:rFonts w:ascii="Times New Roman" w:eastAsia="Times New Roman" w:hAnsi="Times New Roman" w:cs="Times New Roman"/>
          <w:sz w:val="24"/>
          <w:szCs w:val="24"/>
          <w:lang w:eastAsia="hr-HR"/>
        </w:rPr>
      </w:pPr>
      <w:r w:rsidRPr="00BA0E11">
        <w:rPr>
          <w:rFonts w:ascii="Times New Roman" w:eastAsia="Times New Roman" w:hAnsi="Times New Roman" w:cs="Times New Roman"/>
          <w:sz w:val="24"/>
          <w:szCs w:val="24"/>
          <w:lang w:eastAsia="hr-HR"/>
        </w:rPr>
        <w:t>Plesni klub "Ritam" Đurđevac</w:t>
      </w:r>
    </w:p>
    <w:p w14:paraId="48549B14" w14:textId="77777777" w:rsidR="00BA0E11" w:rsidRPr="00BA0E11" w:rsidRDefault="00BA0E11" w:rsidP="00BA0E11">
      <w:pPr>
        <w:numPr>
          <w:ilvl w:val="0"/>
          <w:numId w:val="8"/>
        </w:numPr>
        <w:spacing w:after="0" w:line="360" w:lineRule="auto"/>
        <w:rPr>
          <w:rFonts w:ascii="Times New Roman" w:eastAsia="Times New Roman" w:hAnsi="Times New Roman" w:cs="Times New Roman"/>
          <w:sz w:val="24"/>
          <w:szCs w:val="24"/>
          <w:lang w:eastAsia="hr-HR"/>
        </w:rPr>
      </w:pPr>
      <w:r w:rsidRPr="00BA0E11">
        <w:rPr>
          <w:rFonts w:ascii="Times New Roman" w:eastAsia="Times New Roman" w:hAnsi="Times New Roman" w:cs="Times New Roman"/>
          <w:sz w:val="24"/>
          <w:szCs w:val="24"/>
          <w:lang w:eastAsia="hr-HR"/>
        </w:rPr>
        <w:t>Teniski klub Đurđevac</w:t>
      </w:r>
    </w:p>
    <w:p w14:paraId="70CE17EB" w14:textId="77777777" w:rsidR="00BA0E11" w:rsidRPr="00BA0E11" w:rsidRDefault="00BA0E11" w:rsidP="00BA0E11">
      <w:pPr>
        <w:numPr>
          <w:ilvl w:val="0"/>
          <w:numId w:val="8"/>
        </w:numPr>
        <w:spacing w:after="0" w:line="360" w:lineRule="auto"/>
        <w:rPr>
          <w:rFonts w:ascii="Times New Roman" w:eastAsia="Times New Roman" w:hAnsi="Times New Roman" w:cs="Times New Roman"/>
          <w:sz w:val="24"/>
          <w:szCs w:val="24"/>
          <w:lang w:eastAsia="hr-HR"/>
        </w:rPr>
      </w:pPr>
      <w:r w:rsidRPr="00BA0E11">
        <w:rPr>
          <w:rFonts w:ascii="Times New Roman" w:eastAsia="Times New Roman" w:hAnsi="Times New Roman" w:cs="Times New Roman"/>
          <w:sz w:val="24"/>
          <w:szCs w:val="24"/>
          <w:lang w:eastAsia="hr-HR"/>
        </w:rPr>
        <w:t>Hrvački klub „Podravka“</w:t>
      </w:r>
    </w:p>
    <w:p w14:paraId="2D78816B" w14:textId="77777777" w:rsidR="00BA0E11" w:rsidRPr="00BA0E11" w:rsidRDefault="00BA0E11" w:rsidP="00BA0E11">
      <w:pPr>
        <w:numPr>
          <w:ilvl w:val="0"/>
          <w:numId w:val="8"/>
        </w:numPr>
        <w:spacing w:after="0" w:line="360" w:lineRule="auto"/>
        <w:rPr>
          <w:rFonts w:ascii="Times New Roman" w:eastAsia="Times New Roman" w:hAnsi="Times New Roman" w:cs="Times New Roman"/>
          <w:sz w:val="24"/>
          <w:szCs w:val="24"/>
          <w:lang w:eastAsia="hr-HR"/>
        </w:rPr>
      </w:pPr>
      <w:r w:rsidRPr="00BA0E11">
        <w:rPr>
          <w:rFonts w:ascii="Times New Roman" w:eastAsia="Times New Roman" w:hAnsi="Times New Roman" w:cs="Times New Roman"/>
          <w:sz w:val="24"/>
          <w:szCs w:val="24"/>
          <w:lang w:eastAsia="hr-HR"/>
        </w:rPr>
        <w:t>Kuglački savez Koprivničko-Križevačke županije</w:t>
      </w:r>
    </w:p>
    <w:p w14:paraId="0309A0D8" w14:textId="77777777" w:rsidR="00BA0E11" w:rsidRPr="00BA0E11" w:rsidRDefault="00BA0E11" w:rsidP="00BA0E11">
      <w:pPr>
        <w:spacing w:after="0" w:line="360" w:lineRule="auto"/>
        <w:ind w:left="720"/>
        <w:rPr>
          <w:rFonts w:ascii="Times New Roman" w:eastAsia="Times New Roman" w:hAnsi="Times New Roman" w:cs="Times New Roman"/>
          <w:sz w:val="24"/>
          <w:szCs w:val="24"/>
          <w:lang w:eastAsia="hr-HR"/>
        </w:rPr>
      </w:pPr>
    </w:p>
    <w:p w14:paraId="236C3013" w14:textId="77777777" w:rsidR="00BA0E11" w:rsidRPr="00BA0E11" w:rsidRDefault="00BA0E11" w:rsidP="00BA0E11">
      <w:pPr>
        <w:spacing w:after="0" w:line="360" w:lineRule="auto"/>
        <w:rPr>
          <w:rFonts w:ascii="Times New Roman" w:eastAsia="Times New Roman" w:hAnsi="Times New Roman" w:cs="Times New Roman"/>
          <w:sz w:val="24"/>
          <w:szCs w:val="24"/>
          <w:lang w:eastAsia="hr-HR"/>
        </w:rPr>
      </w:pPr>
    </w:p>
    <w:p w14:paraId="087D05D3" w14:textId="77777777" w:rsidR="00BA0E11" w:rsidRPr="00BA0E11" w:rsidRDefault="00BA0E11" w:rsidP="00BA0E11">
      <w:pPr>
        <w:spacing w:after="0" w:line="360" w:lineRule="auto"/>
        <w:rPr>
          <w:rFonts w:ascii="Times New Roman" w:eastAsia="Times New Roman" w:hAnsi="Times New Roman" w:cs="Times New Roman"/>
          <w:sz w:val="24"/>
          <w:szCs w:val="24"/>
          <w:lang w:eastAsia="hr-HR"/>
        </w:rPr>
      </w:pPr>
      <w:r w:rsidRPr="00BA0E11">
        <w:rPr>
          <w:rFonts w:ascii="Times New Roman" w:eastAsia="Times New Roman" w:hAnsi="Times New Roman" w:cs="Times New Roman"/>
          <w:sz w:val="24"/>
          <w:szCs w:val="24"/>
          <w:lang w:eastAsia="hr-HR"/>
        </w:rPr>
        <w:t xml:space="preserve">Od planiranih </w:t>
      </w:r>
      <w:r w:rsidRPr="00BA0E11">
        <w:rPr>
          <w:rFonts w:ascii="Times New Roman" w:eastAsia="Times New Roman" w:hAnsi="Times New Roman" w:cs="Times New Roman"/>
          <w:sz w:val="24"/>
          <w:szCs w:val="24"/>
          <w:u w:val="single"/>
          <w:lang w:eastAsia="hr-HR"/>
        </w:rPr>
        <w:t>projekata i programa na razini cijele škole</w:t>
      </w:r>
      <w:r w:rsidRPr="00BA0E11">
        <w:rPr>
          <w:rFonts w:ascii="Times New Roman" w:eastAsia="Times New Roman" w:hAnsi="Times New Roman" w:cs="Times New Roman"/>
          <w:sz w:val="24"/>
          <w:szCs w:val="24"/>
          <w:lang w:eastAsia="hr-HR"/>
        </w:rPr>
        <w:t xml:space="preserve"> realizirani su ili su djelomično realizirani:</w:t>
      </w:r>
    </w:p>
    <w:p w14:paraId="3F552D9E" w14:textId="77777777" w:rsidR="00BA0E11" w:rsidRPr="00BA0E11" w:rsidRDefault="00BA0E11" w:rsidP="00BA0E11">
      <w:pPr>
        <w:spacing w:after="0" w:line="360" w:lineRule="auto"/>
        <w:jc w:val="both"/>
        <w:rPr>
          <w:rFonts w:ascii="Times New Roman" w:eastAsia="Times New Roman" w:hAnsi="Times New Roman" w:cs="Times New Roman"/>
          <w:sz w:val="24"/>
          <w:szCs w:val="24"/>
          <w:lang w:eastAsia="hr-HR"/>
        </w:rPr>
      </w:pPr>
    </w:p>
    <w:p w14:paraId="41C3E88E" w14:textId="77777777" w:rsidR="00BA0E11" w:rsidRPr="00BA0E11" w:rsidRDefault="00BA0E11" w:rsidP="00BA0E11">
      <w:pPr>
        <w:numPr>
          <w:ilvl w:val="0"/>
          <w:numId w:val="9"/>
        </w:numPr>
        <w:spacing w:after="0" w:line="360" w:lineRule="auto"/>
        <w:jc w:val="both"/>
        <w:rPr>
          <w:rFonts w:ascii="Times New Roman" w:eastAsia="Times New Roman" w:hAnsi="Times New Roman" w:cs="Times New Roman"/>
          <w:sz w:val="24"/>
          <w:szCs w:val="24"/>
          <w:lang w:eastAsia="hr-HR"/>
        </w:rPr>
      </w:pPr>
      <w:r w:rsidRPr="00BA0E11">
        <w:rPr>
          <w:rFonts w:ascii="Times New Roman" w:eastAsia="Times New Roman" w:hAnsi="Times New Roman" w:cs="Times New Roman"/>
          <w:sz w:val="24"/>
          <w:szCs w:val="24"/>
          <w:lang w:eastAsia="hr-HR"/>
        </w:rPr>
        <w:t>Čitateljski klub „Fantazija“ za učenike predmetne nastave</w:t>
      </w:r>
    </w:p>
    <w:p w14:paraId="13BD677B" w14:textId="77777777" w:rsidR="00BA0E11" w:rsidRPr="00BA0E11" w:rsidRDefault="00BA0E11" w:rsidP="00BA0E11">
      <w:pPr>
        <w:numPr>
          <w:ilvl w:val="0"/>
          <w:numId w:val="9"/>
        </w:numPr>
        <w:spacing w:after="0" w:line="360" w:lineRule="auto"/>
        <w:jc w:val="both"/>
        <w:rPr>
          <w:rFonts w:ascii="Times New Roman" w:eastAsia="Times New Roman" w:hAnsi="Times New Roman" w:cs="Times New Roman"/>
          <w:sz w:val="24"/>
          <w:szCs w:val="24"/>
          <w:lang w:eastAsia="hr-HR"/>
        </w:rPr>
      </w:pPr>
      <w:r w:rsidRPr="00BA0E11">
        <w:rPr>
          <w:rFonts w:ascii="Times New Roman" w:eastAsia="Times New Roman" w:hAnsi="Times New Roman" w:cs="Times New Roman"/>
          <w:sz w:val="24"/>
          <w:szCs w:val="24"/>
          <w:lang w:eastAsia="hr-HR"/>
        </w:rPr>
        <w:t>Projekt „Poboljšajmo čitanje“ u razrednoj nastavi</w:t>
      </w:r>
    </w:p>
    <w:p w14:paraId="64378FA1" w14:textId="77777777" w:rsidR="00BA0E11" w:rsidRPr="00BA0E11" w:rsidRDefault="00BA0E11" w:rsidP="00BA0E11">
      <w:pPr>
        <w:numPr>
          <w:ilvl w:val="0"/>
          <w:numId w:val="9"/>
        </w:numPr>
        <w:spacing w:after="0" w:line="360" w:lineRule="auto"/>
        <w:jc w:val="both"/>
        <w:rPr>
          <w:rFonts w:ascii="Times New Roman" w:eastAsia="Times New Roman" w:hAnsi="Times New Roman" w:cs="Times New Roman"/>
          <w:sz w:val="24"/>
          <w:szCs w:val="24"/>
          <w:lang w:eastAsia="hr-HR"/>
        </w:rPr>
      </w:pPr>
      <w:r w:rsidRPr="00BA0E11">
        <w:rPr>
          <w:rFonts w:ascii="Times New Roman" w:eastAsia="Times New Roman" w:hAnsi="Times New Roman" w:cs="Times New Roman"/>
          <w:sz w:val="24"/>
          <w:szCs w:val="24"/>
          <w:lang w:eastAsia="hr-HR"/>
        </w:rPr>
        <w:t>Knjižnično-informacijski odgoj i obrazovanje</w:t>
      </w:r>
    </w:p>
    <w:p w14:paraId="428E0B4C" w14:textId="77777777" w:rsidR="00BA0E11" w:rsidRPr="00BA0E11" w:rsidRDefault="00BA0E11" w:rsidP="00BA0E11">
      <w:pPr>
        <w:numPr>
          <w:ilvl w:val="0"/>
          <w:numId w:val="9"/>
        </w:numPr>
        <w:spacing w:after="0" w:line="360" w:lineRule="auto"/>
        <w:jc w:val="both"/>
        <w:rPr>
          <w:rFonts w:ascii="Times New Roman" w:eastAsia="Times New Roman" w:hAnsi="Times New Roman" w:cs="Times New Roman"/>
          <w:sz w:val="24"/>
          <w:szCs w:val="24"/>
          <w:lang w:eastAsia="hr-HR"/>
        </w:rPr>
      </w:pPr>
      <w:r w:rsidRPr="00BA0E11">
        <w:rPr>
          <w:rFonts w:ascii="Times New Roman" w:eastAsia="Times New Roman" w:hAnsi="Times New Roman" w:cs="Times New Roman"/>
          <w:sz w:val="24"/>
          <w:szCs w:val="24"/>
          <w:lang w:eastAsia="hr-HR"/>
        </w:rPr>
        <w:t>Susret – pedagoški list za roditelje</w:t>
      </w:r>
    </w:p>
    <w:p w14:paraId="5E544D75" w14:textId="77777777" w:rsidR="00BA0E11" w:rsidRPr="00BA0E11" w:rsidRDefault="00BA0E11" w:rsidP="00BA0E11">
      <w:pPr>
        <w:numPr>
          <w:ilvl w:val="0"/>
          <w:numId w:val="9"/>
        </w:numPr>
        <w:spacing w:after="0" w:line="360" w:lineRule="auto"/>
        <w:jc w:val="both"/>
        <w:rPr>
          <w:rFonts w:ascii="Times New Roman" w:eastAsia="Times New Roman" w:hAnsi="Times New Roman" w:cs="Times New Roman"/>
          <w:sz w:val="24"/>
          <w:szCs w:val="24"/>
          <w:lang w:eastAsia="hr-HR"/>
        </w:rPr>
      </w:pPr>
      <w:r w:rsidRPr="00BA0E11">
        <w:rPr>
          <w:rFonts w:ascii="Times New Roman" w:eastAsia="Times New Roman" w:hAnsi="Times New Roman" w:cs="Times New Roman"/>
          <w:sz w:val="24"/>
          <w:szCs w:val="24"/>
          <w:lang w:eastAsia="hr-HR"/>
        </w:rPr>
        <w:t>Program poticanja i nagrađivanja učenika „Zvijezda škole“</w:t>
      </w:r>
    </w:p>
    <w:p w14:paraId="632C5C17" w14:textId="77777777" w:rsidR="00BA0E11" w:rsidRPr="00BA0E11" w:rsidRDefault="00BA0E11" w:rsidP="00BA0E11">
      <w:pPr>
        <w:numPr>
          <w:ilvl w:val="0"/>
          <w:numId w:val="9"/>
        </w:numPr>
        <w:spacing w:after="0" w:line="360" w:lineRule="auto"/>
        <w:jc w:val="both"/>
        <w:rPr>
          <w:rFonts w:ascii="Times New Roman" w:eastAsia="Times New Roman" w:hAnsi="Times New Roman" w:cs="Times New Roman"/>
          <w:sz w:val="24"/>
          <w:szCs w:val="24"/>
          <w:lang w:eastAsia="hr-HR"/>
        </w:rPr>
      </w:pPr>
      <w:r w:rsidRPr="00BA0E11">
        <w:rPr>
          <w:rFonts w:ascii="Times New Roman" w:eastAsia="Times New Roman" w:hAnsi="Times New Roman" w:cs="Times New Roman"/>
          <w:sz w:val="24"/>
          <w:szCs w:val="24"/>
          <w:lang w:eastAsia="hr-HR"/>
        </w:rPr>
        <w:t>Projekt „Pokaži što znaš“ za sve učenike</w:t>
      </w:r>
    </w:p>
    <w:p w14:paraId="37D5CF59" w14:textId="77777777" w:rsidR="00BA0E11" w:rsidRPr="00BA0E11" w:rsidRDefault="00BA0E11" w:rsidP="00BA0E11">
      <w:pPr>
        <w:numPr>
          <w:ilvl w:val="0"/>
          <w:numId w:val="9"/>
        </w:numPr>
        <w:spacing w:after="0" w:line="360" w:lineRule="auto"/>
        <w:jc w:val="both"/>
        <w:rPr>
          <w:rFonts w:ascii="Times New Roman" w:eastAsia="Times New Roman" w:hAnsi="Times New Roman" w:cs="Times New Roman"/>
          <w:sz w:val="24"/>
          <w:szCs w:val="24"/>
          <w:lang w:eastAsia="hr-HR"/>
        </w:rPr>
      </w:pPr>
      <w:r w:rsidRPr="00BA0E11">
        <w:rPr>
          <w:rFonts w:ascii="Times New Roman" w:eastAsia="Times New Roman" w:hAnsi="Times New Roman" w:cs="Times New Roman"/>
          <w:sz w:val="24"/>
          <w:szCs w:val="24"/>
          <w:lang w:eastAsia="hr-HR"/>
        </w:rPr>
        <w:t xml:space="preserve">Športom do zdravlja </w:t>
      </w:r>
    </w:p>
    <w:p w14:paraId="20805FE0" w14:textId="77777777" w:rsidR="00BA0E11" w:rsidRPr="00BA0E11" w:rsidRDefault="00BA0E11" w:rsidP="00BA0E11">
      <w:pPr>
        <w:numPr>
          <w:ilvl w:val="0"/>
          <w:numId w:val="9"/>
        </w:numPr>
        <w:spacing w:after="0" w:line="360" w:lineRule="auto"/>
        <w:jc w:val="both"/>
        <w:rPr>
          <w:rFonts w:ascii="Times New Roman" w:eastAsia="Times New Roman" w:hAnsi="Times New Roman" w:cs="Times New Roman"/>
          <w:sz w:val="24"/>
          <w:szCs w:val="24"/>
          <w:lang w:eastAsia="hr-HR"/>
        </w:rPr>
      </w:pPr>
      <w:r w:rsidRPr="00BA0E11">
        <w:rPr>
          <w:rFonts w:ascii="Times New Roman" w:eastAsia="Times New Roman" w:hAnsi="Times New Roman" w:cs="Times New Roman"/>
          <w:sz w:val="24"/>
          <w:szCs w:val="24"/>
          <w:lang w:eastAsia="hr-HR"/>
        </w:rPr>
        <w:t>Maškare</w:t>
      </w:r>
    </w:p>
    <w:p w14:paraId="77EAE658" w14:textId="77777777" w:rsidR="00BA0E11" w:rsidRPr="00BA0E11" w:rsidRDefault="00BA0E11" w:rsidP="00BA0E11">
      <w:pPr>
        <w:numPr>
          <w:ilvl w:val="0"/>
          <w:numId w:val="9"/>
        </w:numPr>
        <w:spacing w:after="0" w:line="360" w:lineRule="auto"/>
        <w:jc w:val="both"/>
        <w:rPr>
          <w:rFonts w:ascii="Times New Roman" w:eastAsia="Times New Roman" w:hAnsi="Times New Roman" w:cs="Times New Roman"/>
          <w:sz w:val="24"/>
          <w:szCs w:val="24"/>
          <w:lang w:eastAsia="hr-HR"/>
        </w:rPr>
      </w:pPr>
      <w:r w:rsidRPr="00BA0E11">
        <w:rPr>
          <w:rFonts w:ascii="Times New Roman" w:eastAsia="Times New Roman" w:hAnsi="Times New Roman" w:cs="Times New Roman"/>
          <w:sz w:val="24"/>
          <w:szCs w:val="24"/>
          <w:lang w:eastAsia="hr-HR"/>
        </w:rPr>
        <w:lastRenderedPageBreak/>
        <w:t>Dan zahvalnosti za plodove zemlje</w:t>
      </w:r>
    </w:p>
    <w:p w14:paraId="0993B33C" w14:textId="77777777" w:rsidR="00BA0E11" w:rsidRPr="00BA0E11" w:rsidRDefault="00BA0E11" w:rsidP="00BA0E11">
      <w:pPr>
        <w:numPr>
          <w:ilvl w:val="0"/>
          <w:numId w:val="9"/>
        </w:numPr>
        <w:spacing w:after="0" w:line="360" w:lineRule="auto"/>
        <w:jc w:val="both"/>
        <w:rPr>
          <w:rFonts w:ascii="Times New Roman" w:eastAsia="Times New Roman" w:hAnsi="Times New Roman" w:cs="Times New Roman"/>
          <w:sz w:val="24"/>
          <w:szCs w:val="24"/>
          <w:lang w:eastAsia="hr-HR"/>
        </w:rPr>
      </w:pPr>
      <w:r w:rsidRPr="00BA0E11">
        <w:rPr>
          <w:rFonts w:ascii="Times New Roman" w:eastAsia="Times New Roman" w:hAnsi="Times New Roman" w:cs="Times New Roman"/>
          <w:sz w:val="24"/>
          <w:szCs w:val="24"/>
          <w:lang w:eastAsia="hr-HR"/>
        </w:rPr>
        <w:t>Projektna nastava Nacionalni parkovi i Parkovi prirode</w:t>
      </w:r>
    </w:p>
    <w:p w14:paraId="024FC29E" w14:textId="77777777" w:rsidR="00BA0E11" w:rsidRPr="00BA0E11" w:rsidRDefault="00BA0E11" w:rsidP="00BA0E11">
      <w:pPr>
        <w:numPr>
          <w:ilvl w:val="0"/>
          <w:numId w:val="9"/>
        </w:numPr>
        <w:spacing w:after="0" w:line="360" w:lineRule="auto"/>
        <w:jc w:val="both"/>
        <w:rPr>
          <w:rFonts w:ascii="Times New Roman" w:eastAsia="Times New Roman" w:hAnsi="Times New Roman" w:cs="Times New Roman"/>
          <w:sz w:val="24"/>
          <w:szCs w:val="24"/>
          <w:lang w:eastAsia="hr-HR"/>
        </w:rPr>
      </w:pPr>
      <w:r w:rsidRPr="00BA0E11">
        <w:rPr>
          <w:rFonts w:ascii="Times New Roman" w:eastAsia="Times New Roman" w:hAnsi="Times New Roman" w:cs="Times New Roman"/>
          <w:sz w:val="24"/>
          <w:szCs w:val="24"/>
          <w:lang w:eastAsia="hr-HR"/>
        </w:rPr>
        <w:t>Projektna nastava – Ja sam čovjek – moje tijelo</w:t>
      </w:r>
    </w:p>
    <w:p w14:paraId="48E9D541" w14:textId="77777777" w:rsidR="00BA0E11" w:rsidRPr="00BA0E11" w:rsidRDefault="00BA0E11" w:rsidP="00BA0E11">
      <w:pPr>
        <w:numPr>
          <w:ilvl w:val="0"/>
          <w:numId w:val="9"/>
        </w:numPr>
        <w:spacing w:after="0" w:line="360" w:lineRule="auto"/>
        <w:jc w:val="both"/>
        <w:rPr>
          <w:rFonts w:ascii="Times New Roman" w:eastAsia="Times New Roman" w:hAnsi="Times New Roman" w:cs="Times New Roman"/>
          <w:sz w:val="24"/>
          <w:szCs w:val="24"/>
          <w:lang w:eastAsia="hr-HR"/>
        </w:rPr>
      </w:pPr>
      <w:r w:rsidRPr="00BA0E11">
        <w:rPr>
          <w:rFonts w:ascii="Times New Roman" w:eastAsia="Times New Roman" w:hAnsi="Times New Roman" w:cs="Times New Roman"/>
          <w:sz w:val="24"/>
          <w:szCs w:val="24"/>
          <w:lang w:eastAsia="hr-HR"/>
        </w:rPr>
        <w:t>Projektna nastava – Upoznavanje zaštićenog područja razredni herbarij</w:t>
      </w:r>
    </w:p>
    <w:p w14:paraId="4DA6FEC0" w14:textId="77777777" w:rsidR="00BA0E11" w:rsidRPr="00BA0E11" w:rsidRDefault="00BA0E11" w:rsidP="00BA0E11">
      <w:pPr>
        <w:numPr>
          <w:ilvl w:val="0"/>
          <w:numId w:val="9"/>
        </w:numPr>
        <w:spacing w:after="0" w:line="360" w:lineRule="auto"/>
        <w:jc w:val="both"/>
        <w:rPr>
          <w:rFonts w:ascii="Times New Roman" w:eastAsia="Times New Roman" w:hAnsi="Times New Roman" w:cs="Times New Roman"/>
          <w:sz w:val="24"/>
          <w:szCs w:val="24"/>
          <w:lang w:eastAsia="hr-HR"/>
        </w:rPr>
      </w:pPr>
      <w:r w:rsidRPr="00BA0E11">
        <w:rPr>
          <w:rFonts w:ascii="Times New Roman" w:eastAsia="Times New Roman" w:hAnsi="Times New Roman" w:cs="Times New Roman"/>
          <w:sz w:val="24"/>
          <w:szCs w:val="24"/>
          <w:lang w:eastAsia="hr-HR"/>
        </w:rPr>
        <w:t>Eko projekt RN – Domaće životinje</w:t>
      </w:r>
    </w:p>
    <w:p w14:paraId="1A87D7F4" w14:textId="77777777" w:rsidR="00BA0E11" w:rsidRPr="00BA0E11" w:rsidRDefault="00BA0E11" w:rsidP="00BA0E11">
      <w:pPr>
        <w:numPr>
          <w:ilvl w:val="0"/>
          <w:numId w:val="9"/>
        </w:numPr>
        <w:spacing w:after="0" w:line="360" w:lineRule="auto"/>
        <w:jc w:val="both"/>
        <w:rPr>
          <w:rFonts w:ascii="Times New Roman" w:eastAsia="Times New Roman" w:hAnsi="Times New Roman" w:cs="Times New Roman"/>
          <w:sz w:val="24"/>
          <w:szCs w:val="24"/>
          <w:lang w:eastAsia="hr-HR"/>
        </w:rPr>
      </w:pPr>
      <w:r w:rsidRPr="00BA0E11">
        <w:rPr>
          <w:rFonts w:ascii="Times New Roman" w:eastAsia="Times New Roman" w:hAnsi="Times New Roman" w:cs="Times New Roman"/>
          <w:sz w:val="24"/>
          <w:szCs w:val="24"/>
          <w:lang w:eastAsia="hr-HR"/>
        </w:rPr>
        <w:t>Dani hrvatskoga jezika</w:t>
      </w:r>
    </w:p>
    <w:p w14:paraId="68747B10" w14:textId="77777777" w:rsidR="00BA0E11" w:rsidRPr="00BA0E11" w:rsidRDefault="00BA0E11" w:rsidP="00BA0E11">
      <w:pPr>
        <w:numPr>
          <w:ilvl w:val="0"/>
          <w:numId w:val="9"/>
        </w:numPr>
        <w:spacing w:after="0" w:line="360" w:lineRule="auto"/>
        <w:jc w:val="both"/>
        <w:rPr>
          <w:rFonts w:ascii="Times New Roman" w:eastAsia="Times New Roman" w:hAnsi="Times New Roman" w:cs="Times New Roman"/>
          <w:sz w:val="24"/>
          <w:szCs w:val="24"/>
          <w:lang w:eastAsia="hr-HR"/>
        </w:rPr>
      </w:pPr>
      <w:r w:rsidRPr="00BA0E11">
        <w:rPr>
          <w:rFonts w:ascii="Times New Roman" w:eastAsia="Times New Roman" w:hAnsi="Times New Roman" w:cs="Times New Roman"/>
          <w:sz w:val="24"/>
          <w:szCs w:val="24"/>
          <w:lang w:eastAsia="hr-HR"/>
        </w:rPr>
        <w:t xml:space="preserve">Projekt ovisnosti </w:t>
      </w:r>
    </w:p>
    <w:p w14:paraId="57A20355" w14:textId="77777777" w:rsidR="00BA0E11" w:rsidRPr="00BA0E11" w:rsidRDefault="00BA0E11" w:rsidP="00BA0E11">
      <w:pPr>
        <w:numPr>
          <w:ilvl w:val="0"/>
          <w:numId w:val="9"/>
        </w:numPr>
        <w:spacing w:after="0" w:line="360" w:lineRule="auto"/>
        <w:jc w:val="both"/>
        <w:rPr>
          <w:rFonts w:ascii="Times New Roman" w:eastAsia="Times New Roman" w:hAnsi="Times New Roman" w:cs="Times New Roman"/>
          <w:sz w:val="24"/>
          <w:szCs w:val="24"/>
          <w:lang w:eastAsia="hr-HR"/>
        </w:rPr>
      </w:pPr>
      <w:r w:rsidRPr="00BA0E11">
        <w:rPr>
          <w:rFonts w:ascii="Times New Roman" w:eastAsia="Times New Roman" w:hAnsi="Times New Roman" w:cs="Times New Roman"/>
          <w:sz w:val="24"/>
          <w:szCs w:val="24"/>
          <w:lang w:eastAsia="hr-HR"/>
        </w:rPr>
        <w:t>Projekt „Promicanje vrijednosti Domovinskog rata u školama Koprivničko- Križevačke županije“</w:t>
      </w:r>
    </w:p>
    <w:p w14:paraId="7D66AAA4" w14:textId="77777777" w:rsidR="00BA0E11" w:rsidRPr="00BA0E11" w:rsidRDefault="00BA0E11" w:rsidP="00BA0E11">
      <w:pPr>
        <w:numPr>
          <w:ilvl w:val="0"/>
          <w:numId w:val="9"/>
        </w:numPr>
        <w:spacing w:after="0" w:line="360" w:lineRule="auto"/>
        <w:jc w:val="both"/>
        <w:rPr>
          <w:rFonts w:ascii="Times New Roman" w:eastAsia="Times New Roman" w:hAnsi="Times New Roman" w:cs="Times New Roman"/>
          <w:sz w:val="24"/>
          <w:szCs w:val="24"/>
          <w:lang w:eastAsia="hr-HR"/>
        </w:rPr>
      </w:pPr>
      <w:r w:rsidRPr="00BA0E11">
        <w:rPr>
          <w:rFonts w:ascii="Times New Roman" w:eastAsia="Times New Roman" w:hAnsi="Times New Roman" w:cs="Times New Roman"/>
          <w:sz w:val="24"/>
          <w:szCs w:val="24"/>
          <w:lang w:eastAsia="hr-HR"/>
        </w:rPr>
        <w:t>Projekt „Pomozimo bližnjemu u nevolji“</w:t>
      </w:r>
    </w:p>
    <w:p w14:paraId="66AD62D1" w14:textId="77777777" w:rsidR="00BA0E11" w:rsidRPr="00BA0E11" w:rsidRDefault="00BA0E11" w:rsidP="00BA0E11">
      <w:pPr>
        <w:numPr>
          <w:ilvl w:val="0"/>
          <w:numId w:val="9"/>
        </w:numPr>
        <w:spacing w:after="0" w:line="360" w:lineRule="auto"/>
        <w:jc w:val="both"/>
        <w:rPr>
          <w:rFonts w:ascii="Times New Roman" w:eastAsia="Times New Roman" w:hAnsi="Times New Roman" w:cs="Times New Roman"/>
          <w:sz w:val="24"/>
          <w:szCs w:val="24"/>
          <w:lang w:eastAsia="hr-HR"/>
        </w:rPr>
      </w:pPr>
      <w:r w:rsidRPr="00BA0E11">
        <w:rPr>
          <w:rFonts w:ascii="Times New Roman" w:eastAsia="Times New Roman" w:hAnsi="Times New Roman" w:cs="Times New Roman"/>
          <w:sz w:val="24"/>
          <w:szCs w:val="24"/>
          <w:lang w:eastAsia="hr-HR"/>
        </w:rPr>
        <w:t>Plastičnim čepovima do skupih lijekova</w:t>
      </w:r>
    </w:p>
    <w:p w14:paraId="24B4D4E7" w14:textId="77777777" w:rsidR="00BA0E11" w:rsidRPr="00BA0E11" w:rsidRDefault="00BA0E11" w:rsidP="00BA0E11">
      <w:pPr>
        <w:numPr>
          <w:ilvl w:val="0"/>
          <w:numId w:val="9"/>
        </w:numPr>
        <w:spacing w:after="0" w:line="360" w:lineRule="auto"/>
        <w:jc w:val="both"/>
        <w:rPr>
          <w:rFonts w:ascii="Times New Roman" w:eastAsia="Times New Roman" w:hAnsi="Times New Roman" w:cs="Times New Roman"/>
          <w:sz w:val="24"/>
          <w:szCs w:val="24"/>
          <w:lang w:eastAsia="hr-HR"/>
        </w:rPr>
      </w:pPr>
      <w:r w:rsidRPr="00BA0E11">
        <w:rPr>
          <w:rFonts w:ascii="Times New Roman" w:eastAsia="Times New Roman" w:hAnsi="Times New Roman" w:cs="Times New Roman"/>
          <w:sz w:val="24"/>
          <w:szCs w:val="24"/>
          <w:lang w:eastAsia="hr-HR"/>
        </w:rPr>
        <w:t>Europski tjedan programiranja</w:t>
      </w:r>
    </w:p>
    <w:p w14:paraId="485867C0" w14:textId="77777777" w:rsidR="00BA0E11" w:rsidRPr="00BA0E11" w:rsidRDefault="00BA0E11" w:rsidP="00BA0E11">
      <w:pPr>
        <w:numPr>
          <w:ilvl w:val="0"/>
          <w:numId w:val="9"/>
        </w:numPr>
        <w:spacing w:after="0" w:line="360" w:lineRule="auto"/>
        <w:jc w:val="both"/>
        <w:rPr>
          <w:rFonts w:ascii="Times New Roman" w:eastAsia="Times New Roman" w:hAnsi="Times New Roman" w:cs="Times New Roman"/>
          <w:sz w:val="24"/>
          <w:szCs w:val="24"/>
          <w:lang w:eastAsia="hr-HR"/>
        </w:rPr>
      </w:pPr>
      <w:r w:rsidRPr="00BA0E11">
        <w:rPr>
          <w:rFonts w:ascii="Times New Roman" w:eastAsia="Times New Roman" w:hAnsi="Times New Roman" w:cs="Times New Roman"/>
          <w:sz w:val="24"/>
          <w:szCs w:val="24"/>
          <w:lang w:eastAsia="hr-HR"/>
        </w:rPr>
        <w:t>Dan sigurnijeg interneta</w:t>
      </w:r>
    </w:p>
    <w:p w14:paraId="029115AF" w14:textId="77777777" w:rsidR="00BA0E11" w:rsidRPr="00BA0E11" w:rsidRDefault="00BA0E11" w:rsidP="00BA0E11">
      <w:pPr>
        <w:numPr>
          <w:ilvl w:val="0"/>
          <w:numId w:val="9"/>
        </w:numPr>
        <w:spacing w:after="0" w:line="360" w:lineRule="auto"/>
        <w:jc w:val="both"/>
        <w:rPr>
          <w:rFonts w:ascii="Times New Roman" w:eastAsia="Times New Roman" w:hAnsi="Times New Roman" w:cs="Times New Roman"/>
          <w:sz w:val="24"/>
          <w:szCs w:val="24"/>
          <w:lang w:eastAsia="hr-HR"/>
        </w:rPr>
      </w:pPr>
      <w:r w:rsidRPr="00BA0E11">
        <w:rPr>
          <w:rFonts w:ascii="Times New Roman" w:eastAsia="Times New Roman" w:hAnsi="Times New Roman" w:cs="Times New Roman"/>
          <w:sz w:val="24"/>
          <w:szCs w:val="24"/>
          <w:lang w:eastAsia="hr-HR"/>
        </w:rPr>
        <w:t xml:space="preserve">Projekt </w:t>
      </w:r>
      <w:proofErr w:type="spellStart"/>
      <w:r w:rsidRPr="00BA0E11">
        <w:rPr>
          <w:rFonts w:ascii="Times New Roman" w:eastAsia="Times New Roman" w:hAnsi="Times New Roman" w:cs="Times New Roman"/>
          <w:sz w:val="24"/>
          <w:szCs w:val="24"/>
          <w:lang w:eastAsia="hr-HR"/>
        </w:rPr>
        <w:t>Robotico</w:t>
      </w:r>
      <w:proofErr w:type="spellEnd"/>
    </w:p>
    <w:p w14:paraId="12F98164" w14:textId="77777777" w:rsidR="00BA0E11" w:rsidRPr="00BA0E11" w:rsidRDefault="00BA0E11" w:rsidP="00BA0E11">
      <w:pPr>
        <w:numPr>
          <w:ilvl w:val="0"/>
          <w:numId w:val="9"/>
        </w:numPr>
        <w:spacing w:after="0" w:line="360" w:lineRule="auto"/>
        <w:jc w:val="both"/>
        <w:rPr>
          <w:rFonts w:ascii="Times New Roman" w:eastAsia="Times New Roman" w:hAnsi="Times New Roman" w:cs="Times New Roman"/>
          <w:sz w:val="24"/>
          <w:szCs w:val="24"/>
          <w:lang w:eastAsia="hr-HR"/>
        </w:rPr>
      </w:pPr>
      <w:r w:rsidRPr="00BA0E11">
        <w:rPr>
          <w:rFonts w:ascii="Times New Roman" w:eastAsia="Times New Roman" w:hAnsi="Times New Roman" w:cs="Times New Roman"/>
          <w:sz w:val="24"/>
          <w:szCs w:val="24"/>
          <w:lang w:eastAsia="hr-HR"/>
        </w:rPr>
        <w:t xml:space="preserve">Europski dan jezika </w:t>
      </w:r>
    </w:p>
    <w:p w14:paraId="08E59042" w14:textId="77777777" w:rsidR="00BA0E11" w:rsidRPr="00BA0E11" w:rsidRDefault="00BA0E11" w:rsidP="00BA0E11">
      <w:pPr>
        <w:numPr>
          <w:ilvl w:val="0"/>
          <w:numId w:val="9"/>
        </w:numPr>
        <w:spacing w:after="0" w:line="360" w:lineRule="auto"/>
        <w:jc w:val="both"/>
        <w:rPr>
          <w:rFonts w:ascii="Times New Roman" w:eastAsia="Times New Roman" w:hAnsi="Times New Roman" w:cs="Times New Roman"/>
          <w:sz w:val="24"/>
          <w:szCs w:val="24"/>
          <w:lang w:eastAsia="hr-HR"/>
        </w:rPr>
      </w:pPr>
      <w:r w:rsidRPr="00BA0E11">
        <w:rPr>
          <w:rFonts w:ascii="Times New Roman" w:eastAsia="Times New Roman" w:hAnsi="Times New Roman" w:cs="Times New Roman"/>
          <w:sz w:val="24"/>
          <w:szCs w:val="24"/>
          <w:lang w:eastAsia="hr-HR"/>
        </w:rPr>
        <w:t xml:space="preserve">Projekt </w:t>
      </w:r>
      <w:proofErr w:type="spellStart"/>
      <w:r w:rsidRPr="00BA0E11">
        <w:rPr>
          <w:rFonts w:ascii="Times New Roman" w:eastAsia="Times New Roman" w:hAnsi="Times New Roman" w:cs="Times New Roman"/>
          <w:sz w:val="24"/>
          <w:szCs w:val="24"/>
          <w:lang w:eastAsia="hr-HR"/>
        </w:rPr>
        <w:t>Special</w:t>
      </w:r>
      <w:proofErr w:type="spellEnd"/>
      <w:r w:rsidRPr="00BA0E11">
        <w:rPr>
          <w:rFonts w:ascii="Times New Roman" w:eastAsia="Times New Roman" w:hAnsi="Times New Roman" w:cs="Times New Roman"/>
          <w:sz w:val="24"/>
          <w:szCs w:val="24"/>
          <w:lang w:eastAsia="hr-HR"/>
        </w:rPr>
        <w:t xml:space="preserve"> </w:t>
      </w:r>
      <w:proofErr w:type="spellStart"/>
      <w:r w:rsidRPr="00BA0E11">
        <w:rPr>
          <w:rFonts w:ascii="Times New Roman" w:eastAsia="Times New Roman" w:hAnsi="Times New Roman" w:cs="Times New Roman"/>
          <w:sz w:val="24"/>
          <w:szCs w:val="24"/>
          <w:lang w:eastAsia="hr-HR"/>
        </w:rPr>
        <w:t>Days</w:t>
      </w:r>
      <w:proofErr w:type="spellEnd"/>
    </w:p>
    <w:p w14:paraId="69DBDD8F" w14:textId="77777777" w:rsidR="00BA0E11" w:rsidRPr="00BA0E11" w:rsidRDefault="00BA0E11" w:rsidP="00BA0E11">
      <w:pPr>
        <w:numPr>
          <w:ilvl w:val="0"/>
          <w:numId w:val="9"/>
        </w:numPr>
        <w:spacing w:after="0" w:line="360" w:lineRule="auto"/>
        <w:jc w:val="both"/>
        <w:rPr>
          <w:rFonts w:ascii="Times New Roman" w:eastAsia="Times New Roman" w:hAnsi="Times New Roman" w:cs="Times New Roman"/>
          <w:sz w:val="24"/>
          <w:szCs w:val="24"/>
          <w:lang w:eastAsia="hr-HR"/>
        </w:rPr>
      </w:pPr>
      <w:r w:rsidRPr="00BA0E11">
        <w:rPr>
          <w:rFonts w:ascii="Times New Roman" w:eastAsia="Times New Roman" w:hAnsi="Times New Roman" w:cs="Times New Roman"/>
          <w:sz w:val="24"/>
          <w:szCs w:val="24"/>
          <w:lang w:eastAsia="hr-HR"/>
        </w:rPr>
        <w:t xml:space="preserve">Projektna aktivnost </w:t>
      </w:r>
      <w:proofErr w:type="spellStart"/>
      <w:r w:rsidRPr="00BA0E11">
        <w:rPr>
          <w:rFonts w:ascii="Times New Roman" w:eastAsia="Times New Roman" w:hAnsi="Times New Roman" w:cs="Times New Roman"/>
          <w:sz w:val="24"/>
          <w:szCs w:val="24"/>
          <w:lang w:eastAsia="hr-HR"/>
        </w:rPr>
        <w:t>Willkommen</w:t>
      </w:r>
      <w:proofErr w:type="spellEnd"/>
    </w:p>
    <w:p w14:paraId="32CFAFE2" w14:textId="77777777" w:rsidR="00BA0E11" w:rsidRPr="00BA0E11" w:rsidRDefault="00BA0E11" w:rsidP="00BA0E11">
      <w:pPr>
        <w:spacing w:after="0" w:line="360" w:lineRule="auto"/>
        <w:ind w:left="1440"/>
        <w:jc w:val="both"/>
        <w:rPr>
          <w:rFonts w:ascii="Times New Roman" w:eastAsia="Times New Roman" w:hAnsi="Times New Roman" w:cs="Times New Roman"/>
          <w:sz w:val="24"/>
          <w:szCs w:val="24"/>
          <w:lang w:eastAsia="hr-HR"/>
        </w:rPr>
      </w:pPr>
    </w:p>
    <w:p w14:paraId="649B5162" w14:textId="77777777" w:rsidR="00BA0E11" w:rsidRPr="00BA0E11" w:rsidRDefault="00BA0E11" w:rsidP="00BA0E11">
      <w:pPr>
        <w:spacing w:after="0" w:line="360" w:lineRule="auto"/>
        <w:jc w:val="both"/>
        <w:rPr>
          <w:rFonts w:ascii="Times New Roman" w:eastAsia="Times New Roman" w:hAnsi="Times New Roman" w:cs="Times New Roman"/>
          <w:sz w:val="24"/>
          <w:szCs w:val="24"/>
          <w:lang w:eastAsia="hr-HR"/>
        </w:rPr>
      </w:pPr>
      <w:r w:rsidRPr="00BA0E11">
        <w:rPr>
          <w:rFonts w:ascii="Times New Roman" w:eastAsia="Times New Roman" w:hAnsi="Times New Roman" w:cs="Times New Roman"/>
          <w:sz w:val="24"/>
          <w:szCs w:val="24"/>
          <w:lang w:eastAsia="hr-HR"/>
        </w:rPr>
        <w:t xml:space="preserve">Od planiranih </w:t>
      </w:r>
      <w:r w:rsidRPr="00BA0E11">
        <w:rPr>
          <w:rFonts w:ascii="Times New Roman" w:eastAsia="Times New Roman" w:hAnsi="Times New Roman" w:cs="Times New Roman"/>
          <w:sz w:val="24"/>
          <w:szCs w:val="24"/>
          <w:u w:val="single"/>
          <w:lang w:eastAsia="hr-HR"/>
        </w:rPr>
        <w:t>projekata koji se provode na razini više škola</w:t>
      </w:r>
      <w:r w:rsidRPr="00BA0E11">
        <w:rPr>
          <w:rFonts w:ascii="Times New Roman" w:eastAsia="Times New Roman" w:hAnsi="Times New Roman" w:cs="Times New Roman"/>
          <w:sz w:val="24"/>
          <w:szCs w:val="24"/>
          <w:lang w:eastAsia="hr-HR"/>
        </w:rPr>
        <w:t>, u našoj školi realizirani su ili su djelomično realizirani:</w:t>
      </w:r>
    </w:p>
    <w:p w14:paraId="358E061A" w14:textId="77777777" w:rsidR="00BA0E11" w:rsidRPr="00BA0E11" w:rsidRDefault="00BA0E11" w:rsidP="00BA0E11">
      <w:pPr>
        <w:spacing w:after="0" w:line="360" w:lineRule="auto"/>
        <w:jc w:val="both"/>
        <w:rPr>
          <w:rFonts w:ascii="Times New Roman" w:eastAsia="Times New Roman" w:hAnsi="Times New Roman" w:cs="Times New Roman"/>
          <w:sz w:val="24"/>
          <w:szCs w:val="24"/>
          <w:lang w:eastAsia="hr-HR"/>
        </w:rPr>
      </w:pPr>
    </w:p>
    <w:p w14:paraId="248CE3B2" w14:textId="5AB7C557" w:rsidR="00BA0E11" w:rsidRPr="00BA0E11" w:rsidRDefault="00BA0E11" w:rsidP="00BA0E11">
      <w:pPr>
        <w:numPr>
          <w:ilvl w:val="0"/>
          <w:numId w:val="10"/>
        </w:numPr>
        <w:spacing w:after="0" w:line="360" w:lineRule="auto"/>
        <w:jc w:val="both"/>
        <w:rPr>
          <w:rFonts w:ascii="Times New Roman" w:eastAsia="Times New Roman" w:hAnsi="Times New Roman" w:cs="Times New Roman"/>
          <w:sz w:val="24"/>
          <w:szCs w:val="24"/>
          <w:lang w:eastAsia="hr-HR"/>
        </w:rPr>
      </w:pPr>
      <w:r w:rsidRPr="00BA0E11">
        <w:rPr>
          <w:rFonts w:ascii="Times New Roman" w:eastAsia="Times New Roman" w:hAnsi="Times New Roman" w:cs="Times New Roman"/>
          <w:sz w:val="24"/>
          <w:szCs w:val="24"/>
          <w:lang w:eastAsia="hr-HR"/>
        </w:rPr>
        <w:t>Natječaj za učeničku ekološku fotografiju EKO-FOTKA 202</w:t>
      </w:r>
      <w:r w:rsidR="00EE6DF9">
        <w:rPr>
          <w:rFonts w:ascii="Times New Roman" w:eastAsia="Times New Roman" w:hAnsi="Times New Roman" w:cs="Times New Roman"/>
          <w:sz w:val="24"/>
          <w:szCs w:val="24"/>
          <w:lang w:eastAsia="hr-HR"/>
        </w:rPr>
        <w:t>5</w:t>
      </w:r>
      <w:r w:rsidRPr="00BA0E11">
        <w:rPr>
          <w:rFonts w:ascii="Times New Roman" w:eastAsia="Times New Roman" w:hAnsi="Times New Roman" w:cs="Times New Roman"/>
          <w:sz w:val="24"/>
          <w:szCs w:val="24"/>
          <w:lang w:eastAsia="hr-HR"/>
        </w:rPr>
        <w:t>.</w:t>
      </w:r>
    </w:p>
    <w:p w14:paraId="4C07EBBF" w14:textId="77777777" w:rsidR="00BA0E11" w:rsidRPr="00BA0E11" w:rsidRDefault="00BA0E11" w:rsidP="00BA0E11">
      <w:pPr>
        <w:numPr>
          <w:ilvl w:val="0"/>
          <w:numId w:val="10"/>
        </w:numPr>
        <w:spacing w:after="0" w:line="360" w:lineRule="auto"/>
        <w:jc w:val="both"/>
        <w:rPr>
          <w:rFonts w:ascii="Times New Roman" w:eastAsia="Times New Roman" w:hAnsi="Times New Roman" w:cs="Times New Roman"/>
          <w:sz w:val="24"/>
          <w:szCs w:val="24"/>
          <w:lang w:eastAsia="hr-HR"/>
        </w:rPr>
      </w:pPr>
      <w:r w:rsidRPr="00BA0E11">
        <w:rPr>
          <w:rFonts w:ascii="Times New Roman" w:eastAsia="Times New Roman" w:hAnsi="Times New Roman" w:cs="Times New Roman"/>
          <w:sz w:val="24"/>
          <w:szCs w:val="24"/>
          <w:lang w:eastAsia="hr-HR"/>
        </w:rPr>
        <w:t>Otvoreni kišobran</w:t>
      </w:r>
    </w:p>
    <w:p w14:paraId="66EBCE2F" w14:textId="77777777" w:rsidR="00BA0E11" w:rsidRPr="00BA0E11" w:rsidRDefault="00BA0E11" w:rsidP="00BA0E11">
      <w:pPr>
        <w:numPr>
          <w:ilvl w:val="0"/>
          <w:numId w:val="10"/>
        </w:numPr>
        <w:spacing w:after="0" w:line="360" w:lineRule="auto"/>
        <w:jc w:val="both"/>
        <w:rPr>
          <w:rFonts w:ascii="Times New Roman" w:eastAsia="Times New Roman" w:hAnsi="Times New Roman" w:cs="Times New Roman"/>
          <w:sz w:val="24"/>
          <w:szCs w:val="24"/>
          <w:lang w:eastAsia="hr-HR"/>
        </w:rPr>
      </w:pPr>
      <w:r w:rsidRPr="00BA0E11">
        <w:rPr>
          <w:rFonts w:ascii="Times New Roman" w:eastAsia="Times New Roman" w:hAnsi="Times New Roman" w:cs="Times New Roman"/>
          <w:sz w:val="24"/>
          <w:szCs w:val="24"/>
          <w:lang w:eastAsia="hr-HR"/>
        </w:rPr>
        <w:t>Daj 6!</w:t>
      </w:r>
    </w:p>
    <w:p w14:paraId="7F51CC11" w14:textId="77777777" w:rsidR="00BA0E11" w:rsidRPr="00BA0E11" w:rsidRDefault="00BA0E11" w:rsidP="00BA0E11">
      <w:pPr>
        <w:numPr>
          <w:ilvl w:val="0"/>
          <w:numId w:val="10"/>
        </w:numPr>
        <w:spacing w:after="0" w:line="360" w:lineRule="auto"/>
        <w:jc w:val="both"/>
        <w:rPr>
          <w:rFonts w:ascii="Times New Roman" w:eastAsia="Times New Roman" w:hAnsi="Times New Roman" w:cs="Times New Roman"/>
          <w:sz w:val="24"/>
          <w:szCs w:val="24"/>
          <w:lang w:eastAsia="hr-HR"/>
        </w:rPr>
      </w:pPr>
      <w:proofErr w:type="spellStart"/>
      <w:r w:rsidRPr="00BA0E11">
        <w:rPr>
          <w:rFonts w:ascii="Times New Roman" w:eastAsia="Times New Roman" w:hAnsi="Times New Roman" w:cs="Times New Roman"/>
          <w:sz w:val="24"/>
          <w:szCs w:val="24"/>
          <w:lang w:eastAsia="hr-HR"/>
        </w:rPr>
        <w:t>Izvanučionička</w:t>
      </w:r>
      <w:proofErr w:type="spellEnd"/>
      <w:r w:rsidRPr="00BA0E11">
        <w:rPr>
          <w:rFonts w:ascii="Times New Roman" w:eastAsia="Times New Roman" w:hAnsi="Times New Roman" w:cs="Times New Roman"/>
          <w:sz w:val="24"/>
          <w:szCs w:val="24"/>
          <w:lang w:eastAsia="hr-HR"/>
        </w:rPr>
        <w:t xml:space="preserve"> nastava Susreti područnih škola Novoga Virja</w:t>
      </w:r>
    </w:p>
    <w:p w14:paraId="000EB711" w14:textId="77777777" w:rsidR="00BA0E11" w:rsidRPr="00BA0E11" w:rsidRDefault="00BA0E11" w:rsidP="00BA0E11">
      <w:pPr>
        <w:numPr>
          <w:ilvl w:val="0"/>
          <w:numId w:val="10"/>
        </w:numPr>
        <w:spacing w:after="0" w:line="360" w:lineRule="auto"/>
        <w:jc w:val="both"/>
        <w:rPr>
          <w:rFonts w:ascii="Times New Roman" w:eastAsia="Times New Roman" w:hAnsi="Times New Roman" w:cs="Times New Roman"/>
          <w:sz w:val="24"/>
          <w:szCs w:val="24"/>
          <w:lang w:eastAsia="hr-HR"/>
        </w:rPr>
      </w:pPr>
      <w:r w:rsidRPr="00BA0E11">
        <w:rPr>
          <w:rFonts w:ascii="Times New Roman" w:eastAsia="Times New Roman" w:hAnsi="Times New Roman" w:cs="Times New Roman"/>
          <w:sz w:val="24"/>
          <w:szCs w:val="24"/>
          <w:lang w:eastAsia="hr-HR"/>
        </w:rPr>
        <w:t>Prometno-edukativna aktivnost Sigurno u prometu</w:t>
      </w:r>
    </w:p>
    <w:p w14:paraId="4F91C9A3" w14:textId="77777777" w:rsidR="00BA0E11" w:rsidRPr="00BA0E11" w:rsidRDefault="00BA0E11" w:rsidP="00BA0E11">
      <w:pPr>
        <w:numPr>
          <w:ilvl w:val="0"/>
          <w:numId w:val="10"/>
        </w:numPr>
        <w:spacing w:after="0" w:line="360" w:lineRule="auto"/>
        <w:jc w:val="both"/>
        <w:rPr>
          <w:rFonts w:ascii="Times New Roman" w:eastAsia="Times New Roman" w:hAnsi="Times New Roman" w:cs="Times New Roman"/>
          <w:sz w:val="24"/>
          <w:szCs w:val="24"/>
          <w:lang w:eastAsia="hr-HR"/>
        </w:rPr>
      </w:pPr>
      <w:r w:rsidRPr="00BA0E11">
        <w:rPr>
          <w:rFonts w:ascii="Times New Roman" w:eastAsia="Times New Roman" w:hAnsi="Times New Roman" w:cs="Times New Roman"/>
          <w:sz w:val="24"/>
          <w:szCs w:val="24"/>
          <w:lang w:eastAsia="hr-HR"/>
        </w:rPr>
        <w:t>Projekt Sretno dijete – vršnjačko poučavanje</w:t>
      </w:r>
    </w:p>
    <w:p w14:paraId="26F1507A" w14:textId="77777777" w:rsidR="00BA0E11" w:rsidRPr="00BA0E11" w:rsidRDefault="00BA0E11" w:rsidP="00BA0E11">
      <w:pPr>
        <w:numPr>
          <w:ilvl w:val="0"/>
          <w:numId w:val="10"/>
        </w:numPr>
        <w:spacing w:after="0" w:line="360" w:lineRule="auto"/>
        <w:jc w:val="both"/>
        <w:rPr>
          <w:rFonts w:ascii="Times New Roman" w:eastAsia="Times New Roman" w:hAnsi="Times New Roman" w:cs="Times New Roman"/>
          <w:sz w:val="24"/>
          <w:szCs w:val="24"/>
          <w:lang w:eastAsia="hr-HR"/>
        </w:rPr>
      </w:pPr>
      <w:r w:rsidRPr="00BA0E11">
        <w:rPr>
          <w:rFonts w:ascii="Times New Roman" w:eastAsia="Times New Roman" w:hAnsi="Times New Roman" w:cs="Times New Roman"/>
          <w:sz w:val="24"/>
          <w:szCs w:val="24"/>
          <w:lang w:eastAsia="hr-HR"/>
        </w:rPr>
        <w:t>Projekt „Želim biti majstor“ – profesionalne orijentacija učenika 8. razreda</w:t>
      </w:r>
    </w:p>
    <w:p w14:paraId="12A92CC5" w14:textId="47F3AA0A" w:rsidR="00BA0E11" w:rsidRPr="00BA0E11" w:rsidRDefault="00BA0E11" w:rsidP="00BA0E11">
      <w:pPr>
        <w:numPr>
          <w:ilvl w:val="0"/>
          <w:numId w:val="10"/>
        </w:numPr>
        <w:spacing w:after="0" w:line="360" w:lineRule="auto"/>
        <w:jc w:val="both"/>
        <w:rPr>
          <w:rFonts w:ascii="Times New Roman" w:eastAsia="Times New Roman" w:hAnsi="Times New Roman" w:cs="Times New Roman"/>
          <w:sz w:val="24"/>
          <w:szCs w:val="24"/>
          <w:lang w:eastAsia="hr-HR"/>
        </w:rPr>
      </w:pPr>
      <w:r w:rsidRPr="00BA0E11">
        <w:rPr>
          <w:rFonts w:ascii="Times New Roman" w:eastAsia="Times New Roman" w:hAnsi="Times New Roman" w:cs="Times New Roman"/>
          <w:sz w:val="24"/>
          <w:szCs w:val="24"/>
          <w:lang w:eastAsia="hr-HR"/>
        </w:rPr>
        <w:t>Kajkavski etnografski kviz</w:t>
      </w:r>
    </w:p>
    <w:p w14:paraId="7F2729E0" w14:textId="77777777" w:rsidR="00BA0E11" w:rsidRPr="00BA0E11" w:rsidRDefault="00BA0E11" w:rsidP="00BA0E11">
      <w:pPr>
        <w:numPr>
          <w:ilvl w:val="0"/>
          <w:numId w:val="10"/>
        </w:numPr>
        <w:spacing w:after="0" w:line="360" w:lineRule="auto"/>
        <w:jc w:val="both"/>
        <w:rPr>
          <w:rFonts w:ascii="Times New Roman" w:eastAsia="Times New Roman" w:hAnsi="Times New Roman" w:cs="Times New Roman"/>
          <w:sz w:val="24"/>
          <w:szCs w:val="24"/>
          <w:lang w:eastAsia="hr-HR"/>
        </w:rPr>
      </w:pPr>
      <w:r w:rsidRPr="00BA0E11">
        <w:rPr>
          <w:rFonts w:ascii="Times New Roman" w:eastAsia="Times New Roman" w:hAnsi="Times New Roman" w:cs="Times New Roman"/>
          <w:sz w:val="24"/>
          <w:szCs w:val="24"/>
          <w:lang w:eastAsia="hr-HR"/>
        </w:rPr>
        <w:t>Natjecanje Dabar</w:t>
      </w:r>
    </w:p>
    <w:p w14:paraId="1C7E6BF1" w14:textId="77777777" w:rsidR="00BA0E11" w:rsidRPr="00BA0E11" w:rsidRDefault="00BA0E11" w:rsidP="00BA0E11">
      <w:pPr>
        <w:numPr>
          <w:ilvl w:val="0"/>
          <w:numId w:val="10"/>
        </w:numPr>
        <w:spacing w:after="0" w:line="360" w:lineRule="auto"/>
        <w:jc w:val="both"/>
        <w:rPr>
          <w:rFonts w:ascii="Times New Roman" w:eastAsia="Times New Roman" w:hAnsi="Times New Roman" w:cs="Times New Roman"/>
          <w:sz w:val="24"/>
          <w:szCs w:val="24"/>
          <w:lang w:eastAsia="hr-HR"/>
        </w:rPr>
      </w:pPr>
      <w:r w:rsidRPr="00BA0E11">
        <w:rPr>
          <w:rFonts w:ascii="Times New Roman" w:eastAsia="Times New Roman" w:hAnsi="Times New Roman" w:cs="Times New Roman"/>
          <w:sz w:val="24"/>
          <w:szCs w:val="24"/>
          <w:lang w:eastAsia="hr-HR"/>
        </w:rPr>
        <w:t xml:space="preserve">Croatia </w:t>
      </w:r>
      <w:proofErr w:type="spellStart"/>
      <w:r w:rsidRPr="00BA0E11">
        <w:rPr>
          <w:rFonts w:ascii="Times New Roman" w:eastAsia="Times New Roman" w:hAnsi="Times New Roman" w:cs="Times New Roman"/>
          <w:sz w:val="24"/>
          <w:szCs w:val="24"/>
          <w:lang w:eastAsia="hr-HR"/>
        </w:rPr>
        <w:t>Makers</w:t>
      </w:r>
      <w:proofErr w:type="spellEnd"/>
      <w:r w:rsidRPr="00BA0E11">
        <w:rPr>
          <w:rFonts w:ascii="Times New Roman" w:eastAsia="Times New Roman" w:hAnsi="Times New Roman" w:cs="Times New Roman"/>
          <w:sz w:val="24"/>
          <w:szCs w:val="24"/>
          <w:lang w:eastAsia="hr-HR"/>
        </w:rPr>
        <w:t xml:space="preserve"> </w:t>
      </w:r>
      <w:proofErr w:type="spellStart"/>
      <w:r w:rsidRPr="00BA0E11">
        <w:rPr>
          <w:rFonts w:ascii="Times New Roman" w:eastAsia="Times New Roman" w:hAnsi="Times New Roman" w:cs="Times New Roman"/>
          <w:sz w:val="24"/>
          <w:szCs w:val="24"/>
          <w:lang w:eastAsia="hr-HR"/>
        </w:rPr>
        <w:t>League</w:t>
      </w:r>
      <w:proofErr w:type="spellEnd"/>
    </w:p>
    <w:p w14:paraId="598B5FF4" w14:textId="77777777" w:rsidR="00BA0E11" w:rsidRDefault="00BA0E11" w:rsidP="00BA0E11">
      <w:pPr>
        <w:spacing w:after="0" w:line="360" w:lineRule="auto"/>
        <w:rPr>
          <w:rFonts w:ascii="Times New Roman" w:eastAsia="Times New Roman" w:hAnsi="Times New Roman" w:cs="Times New Roman"/>
          <w:i/>
          <w:sz w:val="24"/>
          <w:szCs w:val="24"/>
          <w:lang w:eastAsia="hr-HR"/>
        </w:rPr>
      </w:pPr>
    </w:p>
    <w:p w14:paraId="52ECE8FC" w14:textId="77777777" w:rsidR="00BA0E11" w:rsidRDefault="00BA0E11" w:rsidP="00BA0E11">
      <w:pPr>
        <w:spacing w:after="0" w:line="360" w:lineRule="auto"/>
        <w:rPr>
          <w:rFonts w:ascii="Times New Roman" w:eastAsia="Times New Roman" w:hAnsi="Times New Roman" w:cs="Times New Roman"/>
          <w:i/>
          <w:sz w:val="24"/>
          <w:szCs w:val="24"/>
          <w:lang w:eastAsia="hr-HR"/>
        </w:rPr>
      </w:pPr>
    </w:p>
    <w:p w14:paraId="440B0E79" w14:textId="54F9B354" w:rsidR="00BA0E11" w:rsidRPr="00BA0E11" w:rsidRDefault="00BA0E11" w:rsidP="00BA0E11">
      <w:pPr>
        <w:spacing w:after="0" w:line="360" w:lineRule="auto"/>
        <w:rPr>
          <w:rFonts w:ascii="Times New Roman" w:eastAsia="Times New Roman" w:hAnsi="Times New Roman" w:cs="Times New Roman"/>
          <w:i/>
          <w:sz w:val="24"/>
          <w:szCs w:val="24"/>
          <w:lang w:eastAsia="hr-HR"/>
        </w:rPr>
      </w:pPr>
      <w:r w:rsidRPr="00BA0E11">
        <w:rPr>
          <w:rFonts w:ascii="Times New Roman" w:eastAsia="Times New Roman" w:hAnsi="Times New Roman" w:cs="Times New Roman"/>
          <w:i/>
          <w:sz w:val="24"/>
          <w:szCs w:val="24"/>
          <w:lang w:eastAsia="hr-HR"/>
        </w:rPr>
        <w:lastRenderedPageBreak/>
        <w:t xml:space="preserve">PODACI O REALIZACIJI IZVANUČIONIČKE I TERENSKE </w:t>
      </w:r>
    </w:p>
    <w:p w14:paraId="77371996" w14:textId="77777777" w:rsidR="00BA0E11" w:rsidRPr="00BA0E11" w:rsidRDefault="00BA0E11" w:rsidP="00BA0E11">
      <w:pPr>
        <w:spacing w:after="0" w:line="360" w:lineRule="auto"/>
        <w:rPr>
          <w:rFonts w:ascii="Times New Roman" w:eastAsia="Times New Roman" w:hAnsi="Times New Roman" w:cs="Times New Roman"/>
          <w:i/>
          <w:sz w:val="24"/>
          <w:szCs w:val="24"/>
          <w:lang w:eastAsia="hr-HR"/>
        </w:rPr>
      </w:pPr>
      <w:r w:rsidRPr="00BA0E11">
        <w:rPr>
          <w:rFonts w:ascii="Times New Roman" w:eastAsia="Times New Roman" w:hAnsi="Times New Roman" w:cs="Times New Roman"/>
          <w:i/>
          <w:sz w:val="24"/>
          <w:szCs w:val="24"/>
          <w:lang w:eastAsia="hr-HR"/>
        </w:rPr>
        <w:t>NASTAVE</w:t>
      </w:r>
    </w:p>
    <w:p w14:paraId="17DD8356" w14:textId="77777777" w:rsidR="00BA0E11" w:rsidRPr="00BA0E11" w:rsidRDefault="00BA0E11" w:rsidP="00BA0E11">
      <w:pPr>
        <w:spacing w:after="0" w:line="360" w:lineRule="auto"/>
        <w:jc w:val="both"/>
        <w:rPr>
          <w:rFonts w:ascii="Times New Roman" w:eastAsia="Times New Roman" w:hAnsi="Times New Roman" w:cs="Times New Roman"/>
          <w:sz w:val="24"/>
          <w:szCs w:val="24"/>
          <w:lang w:eastAsia="hr-HR"/>
        </w:rPr>
      </w:pPr>
    </w:p>
    <w:p w14:paraId="280426D4" w14:textId="77777777" w:rsidR="00BA0E11" w:rsidRPr="00BA0E11" w:rsidRDefault="00BA0E11" w:rsidP="00BA0E11">
      <w:pPr>
        <w:spacing w:after="0" w:line="360" w:lineRule="auto"/>
        <w:jc w:val="both"/>
        <w:rPr>
          <w:rFonts w:ascii="Times New Roman" w:eastAsia="Times New Roman" w:hAnsi="Times New Roman" w:cs="Times New Roman"/>
          <w:sz w:val="24"/>
          <w:szCs w:val="24"/>
          <w:lang w:eastAsia="hr-HR"/>
        </w:rPr>
      </w:pPr>
      <w:r w:rsidRPr="00BA0E11">
        <w:rPr>
          <w:rFonts w:ascii="Times New Roman" w:eastAsia="Times New Roman" w:hAnsi="Times New Roman" w:cs="Times New Roman"/>
          <w:sz w:val="24"/>
          <w:szCs w:val="24"/>
          <w:lang w:eastAsia="hr-HR"/>
        </w:rPr>
        <w:t xml:space="preserve">Od planirane </w:t>
      </w:r>
      <w:proofErr w:type="spellStart"/>
      <w:r w:rsidRPr="00BA0E11">
        <w:rPr>
          <w:rFonts w:ascii="Times New Roman" w:eastAsia="Times New Roman" w:hAnsi="Times New Roman" w:cs="Times New Roman"/>
          <w:sz w:val="24"/>
          <w:szCs w:val="24"/>
          <w:lang w:eastAsia="hr-HR"/>
        </w:rPr>
        <w:t>izvanučioničke</w:t>
      </w:r>
      <w:proofErr w:type="spellEnd"/>
      <w:r w:rsidRPr="00BA0E11">
        <w:rPr>
          <w:rFonts w:ascii="Times New Roman" w:eastAsia="Times New Roman" w:hAnsi="Times New Roman" w:cs="Times New Roman"/>
          <w:sz w:val="24"/>
          <w:szCs w:val="24"/>
          <w:lang w:eastAsia="hr-HR"/>
        </w:rPr>
        <w:t xml:space="preserve"> i terenske nastave ostvareno je slijedeće:</w:t>
      </w:r>
    </w:p>
    <w:tbl>
      <w:tblPr>
        <w:tblStyle w:val="Reetkatablice11"/>
        <w:tblW w:w="9498" w:type="dxa"/>
        <w:tblInd w:w="-176" w:type="dxa"/>
        <w:tblLook w:val="04A0" w:firstRow="1" w:lastRow="0" w:firstColumn="1" w:lastColumn="0" w:noHBand="0" w:noVBand="1"/>
      </w:tblPr>
      <w:tblGrid>
        <w:gridCol w:w="6805"/>
        <w:gridCol w:w="2693"/>
      </w:tblGrid>
      <w:tr w:rsidR="00BA0E11" w:rsidRPr="00BA0E11" w14:paraId="01350D8B" w14:textId="77777777" w:rsidTr="003E4B69">
        <w:tc>
          <w:tcPr>
            <w:tcW w:w="6805" w:type="dxa"/>
            <w:vAlign w:val="center"/>
          </w:tcPr>
          <w:p w14:paraId="4252496A" w14:textId="77777777" w:rsidR="00BA0E11" w:rsidRPr="00BA0E11" w:rsidRDefault="00BA0E11" w:rsidP="00BA0E11">
            <w:pPr>
              <w:spacing w:before="240" w:after="240"/>
              <w:jc w:val="center"/>
              <w:rPr>
                <w:rFonts w:ascii="Times New Roman" w:hAnsi="Times New Roman" w:cs="Times New Roman"/>
                <w:sz w:val="24"/>
                <w:szCs w:val="24"/>
              </w:rPr>
            </w:pPr>
            <w:r w:rsidRPr="00BA0E11">
              <w:rPr>
                <w:rFonts w:ascii="Times New Roman" w:hAnsi="Times New Roman" w:cs="Times New Roman"/>
                <w:sz w:val="24"/>
                <w:szCs w:val="24"/>
              </w:rPr>
              <w:t>MJESTO POSJETA</w:t>
            </w:r>
          </w:p>
        </w:tc>
        <w:tc>
          <w:tcPr>
            <w:tcW w:w="2693" w:type="dxa"/>
            <w:vAlign w:val="center"/>
          </w:tcPr>
          <w:p w14:paraId="69D73C66" w14:textId="77777777" w:rsidR="00BA0E11" w:rsidRPr="00BA0E11" w:rsidRDefault="00BA0E11" w:rsidP="00BA0E11">
            <w:pPr>
              <w:jc w:val="center"/>
              <w:rPr>
                <w:rFonts w:ascii="Times New Roman" w:hAnsi="Times New Roman" w:cs="Times New Roman"/>
                <w:sz w:val="24"/>
                <w:szCs w:val="24"/>
              </w:rPr>
            </w:pPr>
            <w:r w:rsidRPr="00BA0E11">
              <w:rPr>
                <w:rFonts w:ascii="Times New Roman" w:hAnsi="Times New Roman" w:cs="Times New Roman"/>
                <w:sz w:val="24"/>
                <w:szCs w:val="24"/>
              </w:rPr>
              <w:t>RAZRED</w:t>
            </w:r>
          </w:p>
        </w:tc>
      </w:tr>
      <w:tr w:rsidR="00BA0E11" w:rsidRPr="00BA0E11" w14:paraId="1E83FC8C" w14:textId="77777777" w:rsidTr="003E4B69">
        <w:tc>
          <w:tcPr>
            <w:tcW w:w="6805" w:type="dxa"/>
            <w:vAlign w:val="center"/>
          </w:tcPr>
          <w:p w14:paraId="6B5543F7" w14:textId="77777777" w:rsidR="00BA0E11" w:rsidRPr="00BA0E11" w:rsidRDefault="00BA0E11" w:rsidP="00BA0E11">
            <w:pPr>
              <w:rPr>
                <w:rFonts w:ascii="Times New Roman" w:hAnsi="Times New Roman" w:cs="Times New Roman"/>
                <w:sz w:val="24"/>
                <w:szCs w:val="24"/>
              </w:rPr>
            </w:pPr>
            <w:r w:rsidRPr="00BA0E11">
              <w:rPr>
                <w:rFonts w:ascii="Times New Roman" w:hAnsi="Times New Roman" w:cs="Times New Roman"/>
                <w:sz w:val="24"/>
                <w:szCs w:val="24"/>
              </w:rPr>
              <w:t>Terenska nastava u okolicu škole kroz različita godišnja doba, park, središnji trg, seosko imanje u blizini škole</w:t>
            </w:r>
          </w:p>
        </w:tc>
        <w:tc>
          <w:tcPr>
            <w:tcW w:w="2693" w:type="dxa"/>
            <w:vAlign w:val="center"/>
          </w:tcPr>
          <w:p w14:paraId="411D5CF5" w14:textId="77777777" w:rsidR="00BA0E11" w:rsidRPr="00BA0E11" w:rsidRDefault="00BA0E11" w:rsidP="00BA0E11">
            <w:pPr>
              <w:jc w:val="center"/>
              <w:rPr>
                <w:rFonts w:ascii="Times New Roman" w:hAnsi="Times New Roman" w:cs="Times New Roman"/>
                <w:sz w:val="24"/>
                <w:szCs w:val="24"/>
              </w:rPr>
            </w:pPr>
            <w:r w:rsidRPr="00BA0E11">
              <w:rPr>
                <w:rFonts w:ascii="Times New Roman" w:hAnsi="Times New Roman" w:cs="Times New Roman"/>
                <w:sz w:val="24"/>
                <w:szCs w:val="24"/>
              </w:rPr>
              <w:t>1.</w:t>
            </w:r>
          </w:p>
        </w:tc>
      </w:tr>
      <w:tr w:rsidR="00BA0E11" w:rsidRPr="00BA0E11" w14:paraId="514D4591" w14:textId="77777777" w:rsidTr="003E4B69">
        <w:tc>
          <w:tcPr>
            <w:tcW w:w="6805" w:type="dxa"/>
            <w:vAlign w:val="center"/>
          </w:tcPr>
          <w:p w14:paraId="487C3CA8" w14:textId="77777777" w:rsidR="00BA0E11" w:rsidRPr="00BA0E11" w:rsidRDefault="00BA0E11" w:rsidP="00BA0E11">
            <w:pPr>
              <w:rPr>
                <w:rFonts w:ascii="Times New Roman" w:hAnsi="Times New Roman" w:cs="Times New Roman"/>
                <w:sz w:val="24"/>
                <w:szCs w:val="24"/>
              </w:rPr>
            </w:pPr>
            <w:proofErr w:type="spellStart"/>
            <w:r w:rsidRPr="00BA0E11">
              <w:rPr>
                <w:rFonts w:ascii="Times New Roman" w:hAnsi="Times New Roman" w:cs="Times New Roman"/>
                <w:sz w:val="24"/>
                <w:szCs w:val="24"/>
              </w:rPr>
              <w:t>Izvanučionička</w:t>
            </w:r>
            <w:proofErr w:type="spellEnd"/>
            <w:r w:rsidRPr="00BA0E11">
              <w:rPr>
                <w:rFonts w:ascii="Times New Roman" w:hAnsi="Times New Roman" w:cs="Times New Roman"/>
                <w:sz w:val="24"/>
                <w:szCs w:val="24"/>
              </w:rPr>
              <w:t xml:space="preserve"> nastava</w:t>
            </w:r>
          </w:p>
          <w:p w14:paraId="612FE2E7" w14:textId="77777777" w:rsidR="00BA0E11" w:rsidRPr="00BA0E11" w:rsidRDefault="00BA0E11" w:rsidP="00BA0E11">
            <w:pPr>
              <w:rPr>
                <w:rFonts w:ascii="Times New Roman" w:hAnsi="Times New Roman" w:cs="Times New Roman"/>
                <w:sz w:val="24"/>
                <w:szCs w:val="24"/>
              </w:rPr>
            </w:pPr>
            <w:r w:rsidRPr="00BA0E11">
              <w:rPr>
                <w:rFonts w:ascii="Times New Roman" w:hAnsi="Times New Roman" w:cs="Times New Roman"/>
                <w:sz w:val="24"/>
                <w:szCs w:val="24"/>
              </w:rPr>
              <w:t>Moje mjesto kroz godišnja doba</w:t>
            </w:r>
          </w:p>
        </w:tc>
        <w:tc>
          <w:tcPr>
            <w:tcW w:w="2693" w:type="dxa"/>
            <w:vAlign w:val="center"/>
          </w:tcPr>
          <w:p w14:paraId="0520AB03" w14:textId="77777777" w:rsidR="00BA0E11" w:rsidRPr="00BA0E11" w:rsidRDefault="00BA0E11" w:rsidP="00BA0E11">
            <w:pPr>
              <w:jc w:val="center"/>
              <w:rPr>
                <w:rFonts w:ascii="Times New Roman" w:hAnsi="Times New Roman" w:cs="Times New Roman"/>
                <w:sz w:val="24"/>
                <w:szCs w:val="24"/>
              </w:rPr>
            </w:pPr>
            <w:r w:rsidRPr="00BA0E11">
              <w:rPr>
                <w:rFonts w:ascii="Times New Roman" w:hAnsi="Times New Roman" w:cs="Times New Roman"/>
                <w:sz w:val="24"/>
                <w:szCs w:val="24"/>
              </w:rPr>
              <w:t>2.-3. MŠ, PŠ CRNEC</w:t>
            </w:r>
          </w:p>
        </w:tc>
      </w:tr>
      <w:tr w:rsidR="00BA0E11" w:rsidRPr="00BA0E11" w14:paraId="6D8BDF6E" w14:textId="77777777" w:rsidTr="003E4B69">
        <w:trPr>
          <w:trHeight w:val="838"/>
        </w:trPr>
        <w:tc>
          <w:tcPr>
            <w:tcW w:w="6805" w:type="dxa"/>
            <w:vAlign w:val="center"/>
          </w:tcPr>
          <w:p w14:paraId="1C729D5A" w14:textId="77777777" w:rsidR="00BA0E11" w:rsidRPr="00BA0E11" w:rsidRDefault="00BA0E11" w:rsidP="00BA0E11">
            <w:pPr>
              <w:rPr>
                <w:rFonts w:ascii="Times New Roman" w:hAnsi="Times New Roman" w:cs="Times New Roman"/>
                <w:sz w:val="24"/>
                <w:szCs w:val="24"/>
              </w:rPr>
            </w:pPr>
            <w:proofErr w:type="spellStart"/>
            <w:r w:rsidRPr="00BA0E11">
              <w:rPr>
                <w:rFonts w:ascii="Times New Roman" w:hAnsi="Times New Roman" w:cs="Times New Roman"/>
                <w:sz w:val="24"/>
                <w:szCs w:val="24"/>
              </w:rPr>
              <w:t>Izvanučionička</w:t>
            </w:r>
            <w:proofErr w:type="spellEnd"/>
            <w:r w:rsidRPr="00BA0E11">
              <w:rPr>
                <w:rFonts w:ascii="Times New Roman" w:hAnsi="Times New Roman" w:cs="Times New Roman"/>
                <w:sz w:val="24"/>
                <w:szCs w:val="24"/>
              </w:rPr>
              <w:t xml:space="preserve"> nastava Ustanove i zanimanja ljudi</w:t>
            </w:r>
          </w:p>
        </w:tc>
        <w:tc>
          <w:tcPr>
            <w:tcW w:w="2693" w:type="dxa"/>
            <w:vAlign w:val="center"/>
          </w:tcPr>
          <w:p w14:paraId="740B38B8" w14:textId="77777777" w:rsidR="00BA0E11" w:rsidRPr="00BA0E11" w:rsidRDefault="00BA0E11" w:rsidP="00BA0E11">
            <w:pPr>
              <w:jc w:val="center"/>
              <w:rPr>
                <w:rFonts w:ascii="Times New Roman" w:hAnsi="Times New Roman" w:cs="Times New Roman"/>
                <w:sz w:val="24"/>
                <w:szCs w:val="24"/>
              </w:rPr>
            </w:pPr>
            <w:r w:rsidRPr="00BA0E11">
              <w:rPr>
                <w:rFonts w:ascii="Times New Roman" w:hAnsi="Times New Roman" w:cs="Times New Roman"/>
                <w:sz w:val="24"/>
                <w:szCs w:val="24"/>
              </w:rPr>
              <w:t xml:space="preserve">2. MŠ, PŠ </w:t>
            </w:r>
          </w:p>
        </w:tc>
      </w:tr>
      <w:tr w:rsidR="00BA0E11" w:rsidRPr="00BA0E11" w14:paraId="4D850B57" w14:textId="77777777" w:rsidTr="003E4B69">
        <w:tc>
          <w:tcPr>
            <w:tcW w:w="6805" w:type="dxa"/>
            <w:vAlign w:val="center"/>
          </w:tcPr>
          <w:p w14:paraId="2A077114" w14:textId="77777777" w:rsidR="00BA0E11" w:rsidRPr="00BA0E11" w:rsidRDefault="00BA0E11" w:rsidP="00BA0E11">
            <w:pPr>
              <w:rPr>
                <w:rFonts w:ascii="Times New Roman" w:hAnsi="Times New Roman" w:cs="Times New Roman"/>
                <w:sz w:val="24"/>
                <w:szCs w:val="24"/>
              </w:rPr>
            </w:pPr>
            <w:proofErr w:type="spellStart"/>
            <w:r w:rsidRPr="00BA0E11">
              <w:rPr>
                <w:rFonts w:ascii="Times New Roman" w:hAnsi="Times New Roman" w:cs="Times New Roman"/>
                <w:sz w:val="24"/>
                <w:szCs w:val="24"/>
              </w:rPr>
              <w:t>Izvanučionička</w:t>
            </w:r>
            <w:proofErr w:type="spellEnd"/>
            <w:r w:rsidRPr="00BA0E11">
              <w:rPr>
                <w:rFonts w:ascii="Times New Roman" w:hAnsi="Times New Roman" w:cs="Times New Roman"/>
                <w:sz w:val="24"/>
                <w:szCs w:val="24"/>
              </w:rPr>
              <w:t xml:space="preserve"> nastava</w:t>
            </w:r>
          </w:p>
          <w:p w14:paraId="7A89D851" w14:textId="77777777" w:rsidR="00BA0E11" w:rsidRPr="00BA0E11" w:rsidRDefault="00BA0E11" w:rsidP="00BA0E11">
            <w:pPr>
              <w:rPr>
                <w:rFonts w:ascii="Times New Roman" w:hAnsi="Times New Roman" w:cs="Times New Roman"/>
                <w:sz w:val="24"/>
                <w:szCs w:val="24"/>
              </w:rPr>
            </w:pPr>
            <w:r w:rsidRPr="00BA0E11">
              <w:rPr>
                <w:rFonts w:ascii="Times New Roman" w:hAnsi="Times New Roman" w:cs="Times New Roman"/>
                <w:sz w:val="24"/>
                <w:szCs w:val="24"/>
              </w:rPr>
              <w:t>Odlazak i povratak učenika pješice u obližnji voćnjak, vrt, park, polje, obližnje vode ili šumu u pratnji učitelja</w:t>
            </w:r>
          </w:p>
        </w:tc>
        <w:tc>
          <w:tcPr>
            <w:tcW w:w="2693" w:type="dxa"/>
            <w:vAlign w:val="center"/>
          </w:tcPr>
          <w:p w14:paraId="153C8348" w14:textId="77777777" w:rsidR="00BA0E11" w:rsidRPr="00BA0E11" w:rsidRDefault="00BA0E11" w:rsidP="00BA0E11">
            <w:pPr>
              <w:jc w:val="center"/>
              <w:rPr>
                <w:rFonts w:ascii="Times New Roman" w:hAnsi="Times New Roman" w:cs="Times New Roman"/>
                <w:sz w:val="24"/>
                <w:szCs w:val="24"/>
              </w:rPr>
            </w:pPr>
            <w:r w:rsidRPr="00BA0E11">
              <w:rPr>
                <w:rFonts w:ascii="Times New Roman" w:hAnsi="Times New Roman" w:cs="Times New Roman"/>
                <w:sz w:val="24"/>
                <w:szCs w:val="24"/>
              </w:rPr>
              <w:t>1.-4. MŠ</w:t>
            </w:r>
          </w:p>
        </w:tc>
      </w:tr>
      <w:tr w:rsidR="00BA0E11" w:rsidRPr="00BA0E11" w14:paraId="5274599F" w14:textId="77777777" w:rsidTr="003E4B69">
        <w:tc>
          <w:tcPr>
            <w:tcW w:w="6805" w:type="dxa"/>
            <w:vAlign w:val="center"/>
          </w:tcPr>
          <w:p w14:paraId="0410EC90" w14:textId="77777777" w:rsidR="00BA0E11" w:rsidRPr="00BA0E11" w:rsidRDefault="00BA0E11" w:rsidP="00BA0E11">
            <w:pPr>
              <w:rPr>
                <w:rFonts w:ascii="Times New Roman" w:hAnsi="Times New Roman" w:cs="Times New Roman"/>
                <w:sz w:val="24"/>
                <w:szCs w:val="24"/>
              </w:rPr>
            </w:pPr>
            <w:proofErr w:type="spellStart"/>
            <w:r w:rsidRPr="00BA0E11">
              <w:rPr>
                <w:rFonts w:ascii="Times New Roman" w:hAnsi="Times New Roman" w:cs="Times New Roman"/>
                <w:sz w:val="24"/>
                <w:szCs w:val="24"/>
              </w:rPr>
              <w:t>Izvanučionička</w:t>
            </w:r>
            <w:proofErr w:type="spellEnd"/>
            <w:r w:rsidRPr="00BA0E11">
              <w:rPr>
                <w:rFonts w:ascii="Times New Roman" w:hAnsi="Times New Roman" w:cs="Times New Roman"/>
                <w:sz w:val="24"/>
                <w:szCs w:val="24"/>
              </w:rPr>
              <w:t xml:space="preserve"> nastava Knjižnica / Dječji časopisi</w:t>
            </w:r>
          </w:p>
        </w:tc>
        <w:tc>
          <w:tcPr>
            <w:tcW w:w="2693" w:type="dxa"/>
            <w:vAlign w:val="center"/>
          </w:tcPr>
          <w:p w14:paraId="18500FA1" w14:textId="77777777" w:rsidR="00BA0E11" w:rsidRPr="00BA0E11" w:rsidRDefault="00BA0E11" w:rsidP="00BA0E11">
            <w:pPr>
              <w:jc w:val="center"/>
              <w:rPr>
                <w:rFonts w:ascii="Times New Roman" w:hAnsi="Times New Roman" w:cs="Times New Roman"/>
                <w:sz w:val="24"/>
                <w:szCs w:val="24"/>
              </w:rPr>
            </w:pPr>
            <w:r w:rsidRPr="00BA0E11">
              <w:rPr>
                <w:rFonts w:ascii="Times New Roman" w:hAnsi="Times New Roman" w:cs="Times New Roman"/>
                <w:sz w:val="24"/>
                <w:szCs w:val="24"/>
              </w:rPr>
              <w:t>1.-4. PŠ</w:t>
            </w:r>
          </w:p>
        </w:tc>
      </w:tr>
      <w:tr w:rsidR="00BA0E11" w:rsidRPr="00BA0E11" w14:paraId="10B298EB" w14:textId="77777777" w:rsidTr="003E4B69">
        <w:tc>
          <w:tcPr>
            <w:tcW w:w="6805" w:type="dxa"/>
            <w:vAlign w:val="center"/>
          </w:tcPr>
          <w:p w14:paraId="549F0333" w14:textId="77777777" w:rsidR="00BA0E11" w:rsidRPr="00BA0E11" w:rsidRDefault="00BA0E11" w:rsidP="00BA0E11">
            <w:pPr>
              <w:rPr>
                <w:rFonts w:ascii="Times New Roman" w:hAnsi="Times New Roman" w:cs="Times New Roman"/>
                <w:sz w:val="24"/>
                <w:szCs w:val="24"/>
              </w:rPr>
            </w:pPr>
            <w:proofErr w:type="spellStart"/>
            <w:r w:rsidRPr="00BA0E11">
              <w:rPr>
                <w:rFonts w:ascii="Times New Roman" w:hAnsi="Times New Roman" w:cs="Times New Roman"/>
                <w:sz w:val="24"/>
                <w:szCs w:val="24"/>
              </w:rPr>
              <w:t>Izvanučionička</w:t>
            </w:r>
            <w:proofErr w:type="spellEnd"/>
            <w:r w:rsidRPr="00BA0E11">
              <w:rPr>
                <w:rFonts w:ascii="Times New Roman" w:hAnsi="Times New Roman" w:cs="Times New Roman"/>
                <w:sz w:val="24"/>
                <w:szCs w:val="24"/>
              </w:rPr>
              <w:t xml:space="preserve"> nastava Promet, autobusni i željeznički kolodvor </w:t>
            </w:r>
            <w:proofErr w:type="spellStart"/>
            <w:r w:rsidRPr="00BA0E11">
              <w:rPr>
                <w:rFonts w:ascii="Times New Roman" w:hAnsi="Times New Roman" w:cs="Times New Roman"/>
                <w:sz w:val="24"/>
                <w:szCs w:val="24"/>
              </w:rPr>
              <w:t>Đuđevac</w:t>
            </w:r>
            <w:proofErr w:type="spellEnd"/>
          </w:p>
        </w:tc>
        <w:tc>
          <w:tcPr>
            <w:tcW w:w="2693" w:type="dxa"/>
            <w:vAlign w:val="center"/>
          </w:tcPr>
          <w:p w14:paraId="734A9E94" w14:textId="77777777" w:rsidR="00BA0E11" w:rsidRPr="00BA0E11" w:rsidRDefault="00BA0E11" w:rsidP="00BA0E11">
            <w:pPr>
              <w:jc w:val="center"/>
              <w:rPr>
                <w:rFonts w:ascii="Times New Roman" w:hAnsi="Times New Roman" w:cs="Times New Roman"/>
                <w:sz w:val="24"/>
                <w:szCs w:val="24"/>
              </w:rPr>
            </w:pPr>
          </w:p>
        </w:tc>
      </w:tr>
      <w:tr w:rsidR="00BA0E11" w:rsidRPr="00BA0E11" w14:paraId="0A9EF6B9" w14:textId="77777777" w:rsidTr="003E4B69">
        <w:tc>
          <w:tcPr>
            <w:tcW w:w="6805" w:type="dxa"/>
            <w:vAlign w:val="center"/>
          </w:tcPr>
          <w:p w14:paraId="2EA11A4E" w14:textId="77777777" w:rsidR="00BA0E11" w:rsidRPr="00BA0E11" w:rsidRDefault="00BA0E11" w:rsidP="00BA0E11">
            <w:pPr>
              <w:rPr>
                <w:rFonts w:ascii="Times New Roman" w:hAnsi="Times New Roman" w:cs="Times New Roman"/>
                <w:sz w:val="24"/>
                <w:szCs w:val="24"/>
              </w:rPr>
            </w:pPr>
            <w:proofErr w:type="spellStart"/>
            <w:r w:rsidRPr="00BA0E11">
              <w:rPr>
                <w:rFonts w:ascii="Times New Roman" w:hAnsi="Times New Roman" w:cs="Times New Roman"/>
                <w:sz w:val="24"/>
                <w:szCs w:val="24"/>
              </w:rPr>
              <w:t>Izvanučionička</w:t>
            </w:r>
            <w:proofErr w:type="spellEnd"/>
            <w:r w:rsidRPr="00BA0E11">
              <w:rPr>
                <w:rFonts w:ascii="Times New Roman" w:hAnsi="Times New Roman" w:cs="Times New Roman"/>
                <w:sz w:val="24"/>
                <w:szCs w:val="24"/>
              </w:rPr>
              <w:t xml:space="preserve"> nastava Karnevalska povorka</w:t>
            </w:r>
          </w:p>
        </w:tc>
        <w:tc>
          <w:tcPr>
            <w:tcW w:w="2693" w:type="dxa"/>
            <w:vAlign w:val="center"/>
          </w:tcPr>
          <w:p w14:paraId="757AFF3E" w14:textId="77777777" w:rsidR="00BA0E11" w:rsidRPr="00BA0E11" w:rsidRDefault="00BA0E11" w:rsidP="00BA0E11">
            <w:pPr>
              <w:jc w:val="center"/>
              <w:rPr>
                <w:rFonts w:ascii="Times New Roman" w:hAnsi="Times New Roman" w:cs="Times New Roman"/>
                <w:sz w:val="24"/>
                <w:szCs w:val="24"/>
              </w:rPr>
            </w:pPr>
            <w:r w:rsidRPr="00BA0E11">
              <w:rPr>
                <w:rFonts w:ascii="Times New Roman" w:hAnsi="Times New Roman" w:cs="Times New Roman"/>
                <w:sz w:val="24"/>
                <w:szCs w:val="24"/>
              </w:rPr>
              <w:t>1. MŠ</w:t>
            </w:r>
          </w:p>
        </w:tc>
      </w:tr>
      <w:tr w:rsidR="00BA0E11" w:rsidRPr="00BA0E11" w14:paraId="575B3274" w14:textId="77777777" w:rsidTr="003E4B69">
        <w:tc>
          <w:tcPr>
            <w:tcW w:w="6805" w:type="dxa"/>
          </w:tcPr>
          <w:p w14:paraId="0F6BBACD" w14:textId="77777777" w:rsidR="00BA0E11" w:rsidRPr="00BA0E11" w:rsidRDefault="00BA0E11" w:rsidP="00BA0E11">
            <w:pPr>
              <w:rPr>
                <w:rFonts w:ascii="Times New Roman" w:eastAsia="Times New Roman" w:hAnsi="Times New Roman" w:cs="Times New Roman"/>
                <w:sz w:val="24"/>
                <w:szCs w:val="24"/>
                <w:lang w:eastAsia="hr-HR"/>
              </w:rPr>
            </w:pPr>
            <w:proofErr w:type="spellStart"/>
            <w:r w:rsidRPr="00BA0E11">
              <w:rPr>
                <w:rFonts w:ascii="Times New Roman" w:hAnsi="Times New Roman" w:cs="Times New Roman"/>
                <w:sz w:val="24"/>
                <w:szCs w:val="24"/>
              </w:rPr>
              <w:t>Izvanučionička</w:t>
            </w:r>
            <w:proofErr w:type="spellEnd"/>
            <w:r w:rsidRPr="00BA0E11">
              <w:rPr>
                <w:rFonts w:ascii="Times New Roman" w:hAnsi="Times New Roman" w:cs="Times New Roman"/>
                <w:sz w:val="24"/>
                <w:szCs w:val="24"/>
              </w:rPr>
              <w:t xml:space="preserve"> nastava Posjet stomatološkoj/liječničkoj ordinaciji</w:t>
            </w:r>
          </w:p>
        </w:tc>
        <w:tc>
          <w:tcPr>
            <w:tcW w:w="2693" w:type="dxa"/>
          </w:tcPr>
          <w:p w14:paraId="32EA08AA" w14:textId="77777777" w:rsidR="00BA0E11" w:rsidRPr="00BA0E11" w:rsidRDefault="00BA0E11" w:rsidP="00BA0E11">
            <w:pPr>
              <w:jc w:val="center"/>
              <w:rPr>
                <w:rFonts w:ascii="Times New Roman" w:eastAsia="Times New Roman" w:hAnsi="Times New Roman" w:cs="Times New Roman"/>
                <w:sz w:val="24"/>
                <w:szCs w:val="24"/>
                <w:lang w:eastAsia="hr-HR"/>
              </w:rPr>
            </w:pPr>
            <w:r w:rsidRPr="00BA0E11">
              <w:rPr>
                <w:rFonts w:ascii="Times New Roman" w:hAnsi="Times New Roman" w:cs="Times New Roman"/>
                <w:sz w:val="24"/>
                <w:szCs w:val="24"/>
              </w:rPr>
              <w:t>1. i 2. MŠ</w:t>
            </w:r>
          </w:p>
        </w:tc>
      </w:tr>
      <w:tr w:rsidR="00BA0E11" w:rsidRPr="00BA0E11" w14:paraId="0A41B4DB" w14:textId="77777777" w:rsidTr="003E4B69">
        <w:tc>
          <w:tcPr>
            <w:tcW w:w="6805" w:type="dxa"/>
            <w:vAlign w:val="center"/>
          </w:tcPr>
          <w:p w14:paraId="60AB7E08" w14:textId="77777777" w:rsidR="00BA0E11" w:rsidRPr="00BA0E11" w:rsidRDefault="00BA0E11" w:rsidP="00BA0E11">
            <w:pPr>
              <w:rPr>
                <w:rFonts w:ascii="Times New Roman" w:hAnsi="Times New Roman" w:cs="Times New Roman"/>
                <w:sz w:val="24"/>
                <w:szCs w:val="24"/>
              </w:rPr>
            </w:pPr>
            <w:proofErr w:type="spellStart"/>
            <w:r w:rsidRPr="00BA0E11">
              <w:rPr>
                <w:rFonts w:ascii="Times New Roman" w:hAnsi="Times New Roman" w:cs="Times New Roman"/>
                <w:sz w:val="24"/>
                <w:szCs w:val="24"/>
              </w:rPr>
              <w:t>Izvanučionička</w:t>
            </w:r>
            <w:proofErr w:type="spellEnd"/>
            <w:r w:rsidRPr="00BA0E11">
              <w:rPr>
                <w:rFonts w:ascii="Times New Roman" w:hAnsi="Times New Roman" w:cs="Times New Roman"/>
                <w:sz w:val="24"/>
                <w:szCs w:val="24"/>
              </w:rPr>
              <w:t xml:space="preserve"> nastava Vode u zavičaju</w:t>
            </w:r>
          </w:p>
        </w:tc>
        <w:tc>
          <w:tcPr>
            <w:tcW w:w="2693" w:type="dxa"/>
            <w:vAlign w:val="center"/>
          </w:tcPr>
          <w:p w14:paraId="2E0ED658" w14:textId="77777777" w:rsidR="00BA0E11" w:rsidRPr="00BA0E11" w:rsidRDefault="00BA0E11" w:rsidP="00BA0E11">
            <w:pPr>
              <w:jc w:val="center"/>
              <w:rPr>
                <w:rFonts w:ascii="Times New Roman" w:hAnsi="Times New Roman" w:cs="Times New Roman"/>
                <w:sz w:val="24"/>
                <w:szCs w:val="24"/>
              </w:rPr>
            </w:pPr>
            <w:r w:rsidRPr="00BA0E11">
              <w:rPr>
                <w:rFonts w:ascii="Times New Roman" w:hAnsi="Times New Roman" w:cs="Times New Roman"/>
                <w:sz w:val="24"/>
                <w:szCs w:val="24"/>
              </w:rPr>
              <w:t>4. MŠ</w:t>
            </w:r>
          </w:p>
        </w:tc>
      </w:tr>
      <w:tr w:rsidR="00BA0E11" w:rsidRPr="00BA0E11" w14:paraId="0EC19759" w14:textId="77777777" w:rsidTr="003E4B69">
        <w:tc>
          <w:tcPr>
            <w:tcW w:w="6805" w:type="dxa"/>
            <w:vAlign w:val="center"/>
          </w:tcPr>
          <w:p w14:paraId="15C3E298" w14:textId="77777777" w:rsidR="00BA0E11" w:rsidRPr="00BA0E11" w:rsidRDefault="00BA0E11" w:rsidP="00BA0E11">
            <w:pPr>
              <w:rPr>
                <w:rFonts w:ascii="Times New Roman" w:hAnsi="Times New Roman" w:cs="Times New Roman"/>
                <w:sz w:val="24"/>
                <w:szCs w:val="24"/>
              </w:rPr>
            </w:pPr>
            <w:proofErr w:type="spellStart"/>
            <w:r w:rsidRPr="00BA0E11">
              <w:rPr>
                <w:rFonts w:ascii="Times New Roman" w:hAnsi="Times New Roman" w:cs="Times New Roman"/>
                <w:sz w:val="24"/>
                <w:szCs w:val="24"/>
              </w:rPr>
              <w:t>Izvanučionička</w:t>
            </w:r>
            <w:proofErr w:type="spellEnd"/>
            <w:r w:rsidRPr="00BA0E11">
              <w:rPr>
                <w:rFonts w:ascii="Times New Roman" w:hAnsi="Times New Roman" w:cs="Times New Roman"/>
                <w:sz w:val="24"/>
                <w:szCs w:val="24"/>
              </w:rPr>
              <w:t xml:space="preserve"> nastava Škola plivanja na bazenima </w:t>
            </w:r>
            <w:proofErr w:type="spellStart"/>
            <w:r w:rsidRPr="00BA0E11">
              <w:rPr>
                <w:rFonts w:ascii="Times New Roman" w:hAnsi="Times New Roman" w:cs="Times New Roman"/>
                <w:sz w:val="24"/>
                <w:szCs w:val="24"/>
              </w:rPr>
              <w:t>Cerine</w:t>
            </w:r>
            <w:proofErr w:type="spellEnd"/>
            <w:r w:rsidRPr="00BA0E11">
              <w:rPr>
                <w:rFonts w:ascii="Times New Roman" w:hAnsi="Times New Roman" w:cs="Times New Roman"/>
                <w:sz w:val="24"/>
                <w:szCs w:val="24"/>
              </w:rPr>
              <w:t xml:space="preserve"> u Koprivnici</w:t>
            </w:r>
          </w:p>
        </w:tc>
        <w:tc>
          <w:tcPr>
            <w:tcW w:w="2693" w:type="dxa"/>
            <w:vAlign w:val="center"/>
          </w:tcPr>
          <w:p w14:paraId="16D89B11" w14:textId="77777777" w:rsidR="00BA0E11" w:rsidRPr="00BA0E11" w:rsidRDefault="00BA0E11" w:rsidP="00BA0E11">
            <w:pPr>
              <w:jc w:val="center"/>
              <w:rPr>
                <w:rFonts w:ascii="Times New Roman" w:hAnsi="Times New Roman" w:cs="Times New Roman"/>
                <w:sz w:val="24"/>
                <w:szCs w:val="24"/>
              </w:rPr>
            </w:pPr>
            <w:r w:rsidRPr="00BA0E11">
              <w:rPr>
                <w:rFonts w:ascii="Times New Roman" w:hAnsi="Times New Roman" w:cs="Times New Roman"/>
                <w:sz w:val="24"/>
                <w:szCs w:val="24"/>
              </w:rPr>
              <w:t>3.-4.</w:t>
            </w:r>
          </w:p>
        </w:tc>
      </w:tr>
      <w:tr w:rsidR="00BA0E11" w:rsidRPr="00BA0E11" w14:paraId="3DA0D462" w14:textId="77777777" w:rsidTr="003E4B69">
        <w:tc>
          <w:tcPr>
            <w:tcW w:w="6805" w:type="dxa"/>
            <w:vAlign w:val="center"/>
          </w:tcPr>
          <w:p w14:paraId="33D7DF57" w14:textId="77777777" w:rsidR="00BA0E11" w:rsidRPr="00BA0E11" w:rsidRDefault="00BA0E11" w:rsidP="00BA0E11">
            <w:pPr>
              <w:rPr>
                <w:rFonts w:ascii="Times New Roman" w:hAnsi="Times New Roman" w:cs="Times New Roman"/>
                <w:sz w:val="24"/>
                <w:szCs w:val="24"/>
              </w:rPr>
            </w:pPr>
            <w:r w:rsidRPr="00BA0E11">
              <w:rPr>
                <w:rFonts w:ascii="Times New Roman" w:hAnsi="Times New Roman" w:cs="Times New Roman"/>
                <w:sz w:val="24"/>
                <w:szCs w:val="24"/>
              </w:rPr>
              <w:t>Škola u prirodi Nizinski kraj - Đurđevačka Podravina</w:t>
            </w:r>
          </w:p>
        </w:tc>
        <w:tc>
          <w:tcPr>
            <w:tcW w:w="2693" w:type="dxa"/>
            <w:vAlign w:val="center"/>
          </w:tcPr>
          <w:p w14:paraId="7B9FD44F" w14:textId="77777777" w:rsidR="00BA0E11" w:rsidRPr="00BA0E11" w:rsidRDefault="00BA0E11" w:rsidP="00BA0E11">
            <w:pPr>
              <w:jc w:val="center"/>
              <w:rPr>
                <w:rFonts w:ascii="Times New Roman" w:hAnsi="Times New Roman" w:cs="Times New Roman"/>
                <w:sz w:val="24"/>
                <w:szCs w:val="24"/>
              </w:rPr>
            </w:pPr>
            <w:r w:rsidRPr="00BA0E11">
              <w:rPr>
                <w:rFonts w:ascii="Times New Roman" w:hAnsi="Times New Roman" w:cs="Times New Roman"/>
                <w:sz w:val="24"/>
                <w:szCs w:val="24"/>
              </w:rPr>
              <w:t>1.-4. MŠ PŠ DRENOVICA</w:t>
            </w:r>
          </w:p>
        </w:tc>
      </w:tr>
      <w:tr w:rsidR="00BA0E11" w:rsidRPr="00BA0E11" w14:paraId="56CBB878" w14:textId="77777777" w:rsidTr="003E4B69">
        <w:tc>
          <w:tcPr>
            <w:tcW w:w="6805" w:type="dxa"/>
            <w:vAlign w:val="center"/>
          </w:tcPr>
          <w:p w14:paraId="5E008CD7" w14:textId="77777777" w:rsidR="00BA0E11" w:rsidRPr="00BA0E11" w:rsidRDefault="00BA0E11" w:rsidP="00BA0E11">
            <w:pPr>
              <w:rPr>
                <w:rFonts w:ascii="Times New Roman" w:hAnsi="Times New Roman" w:cs="Times New Roman"/>
                <w:sz w:val="24"/>
                <w:szCs w:val="24"/>
              </w:rPr>
            </w:pPr>
            <w:r w:rsidRPr="00BA0E11">
              <w:rPr>
                <w:rFonts w:ascii="Times New Roman" w:hAnsi="Times New Roman" w:cs="Times New Roman"/>
                <w:sz w:val="24"/>
                <w:szCs w:val="24"/>
              </w:rPr>
              <w:t xml:space="preserve">Škola u prirodi Primorski/Gorski kraj </w:t>
            </w:r>
          </w:p>
        </w:tc>
        <w:tc>
          <w:tcPr>
            <w:tcW w:w="2693" w:type="dxa"/>
            <w:vAlign w:val="center"/>
          </w:tcPr>
          <w:p w14:paraId="5627FAC2" w14:textId="77777777" w:rsidR="00BA0E11" w:rsidRPr="00BA0E11" w:rsidRDefault="00BA0E11" w:rsidP="00BA0E11">
            <w:pPr>
              <w:jc w:val="center"/>
              <w:rPr>
                <w:rFonts w:ascii="Times New Roman" w:hAnsi="Times New Roman" w:cs="Times New Roman"/>
                <w:sz w:val="24"/>
                <w:szCs w:val="24"/>
              </w:rPr>
            </w:pPr>
            <w:r w:rsidRPr="00BA0E11">
              <w:rPr>
                <w:rFonts w:ascii="Times New Roman" w:hAnsi="Times New Roman" w:cs="Times New Roman"/>
                <w:sz w:val="24"/>
                <w:szCs w:val="24"/>
              </w:rPr>
              <w:t xml:space="preserve">3. i 4. </w:t>
            </w:r>
          </w:p>
        </w:tc>
      </w:tr>
      <w:tr w:rsidR="00BA0E11" w:rsidRPr="00BA0E11" w14:paraId="5C59CB5D" w14:textId="77777777" w:rsidTr="003E4B69">
        <w:tc>
          <w:tcPr>
            <w:tcW w:w="6805" w:type="dxa"/>
            <w:vAlign w:val="center"/>
          </w:tcPr>
          <w:p w14:paraId="6070C52F" w14:textId="77777777" w:rsidR="00BA0E11" w:rsidRPr="00BA0E11" w:rsidRDefault="00BA0E11" w:rsidP="00BA0E11">
            <w:pPr>
              <w:rPr>
                <w:rFonts w:ascii="Times New Roman" w:hAnsi="Times New Roman" w:cs="Times New Roman"/>
                <w:sz w:val="24"/>
                <w:szCs w:val="24"/>
              </w:rPr>
            </w:pPr>
            <w:proofErr w:type="spellStart"/>
            <w:r w:rsidRPr="00BA0E11">
              <w:rPr>
                <w:rFonts w:ascii="Times New Roman" w:hAnsi="Times New Roman" w:cs="Times New Roman"/>
                <w:sz w:val="24"/>
                <w:szCs w:val="24"/>
              </w:rPr>
              <w:t>Izvanučionička</w:t>
            </w:r>
            <w:proofErr w:type="spellEnd"/>
            <w:r w:rsidRPr="00BA0E11">
              <w:rPr>
                <w:rFonts w:ascii="Times New Roman" w:hAnsi="Times New Roman" w:cs="Times New Roman"/>
                <w:sz w:val="24"/>
                <w:szCs w:val="24"/>
              </w:rPr>
              <w:t xml:space="preserve"> nastava Zagreb i okolica</w:t>
            </w:r>
          </w:p>
        </w:tc>
        <w:tc>
          <w:tcPr>
            <w:tcW w:w="2693" w:type="dxa"/>
            <w:vAlign w:val="center"/>
          </w:tcPr>
          <w:p w14:paraId="61498400" w14:textId="77777777" w:rsidR="00BA0E11" w:rsidRPr="00BA0E11" w:rsidRDefault="00BA0E11" w:rsidP="00BA0E11">
            <w:pPr>
              <w:jc w:val="center"/>
              <w:rPr>
                <w:rFonts w:ascii="Times New Roman" w:hAnsi="Times New Roman" w:cs="Times New Roman"/>
                <w:sz w:val="24"/>
                <w:szCs w:val="24"/>
              </w:rPr>
            </w:pPr>
            <w:r w:rsidRPr="00BA0E11">
              <w:rPr>
                <w:rFonts w:ascii="Times New Roman" w:hAnsi="Times New Roman" w:cs="Times New Roman"/>
                <w:sz w:val="24"/>
                <w:szCs w:val="24"/>
              </w:rPr>
              <w:t>1.-4. PŠ</w:t>
            </w:r>
          </w:p>
        </w:tc>
      </w:tr>
      <w:tr w:rsidR="00BA0E11" w:rsidRPr="00BA0E11" w14:paraId="1C1CE21C" w14:textId="77777777" w:rsidTr="003E4B69">
        <w:tc>
          <w:tcPr>
            <w:tcW w:w="6805" w:type="dxa"/>
            <w:vAlign w:val="center"/>
          </w:tcPr>
          <w:p w14:paraId="7BDBA70B" w14:textId="77777777" w:rsidR="00BA0E11" w:rsidRPr="00BA0E11" w:rsidRDefault="00BA0E11" w:rsidP="00BA0E11">
            <w:pPr>
              <w:rPr>
                <w:rFonts w:ascii="Times New Roman" w:hAnsi="Times New Roman" w:cs="Times New Roman"/>
                <w:sz w:val="24"/>
                <w:szCs w:val="24"/>
              </w:rPr>
            </w:pPr>
            <w:proofErr w:type="spellStart"/>
            <w:r w:rsidRPr="00BA0E11">
              <w:rPr>
                <w:rFonts w:ascii="Times New Roman" w:hAnsi="Times New Roman" w:cs="Times New Roman"/>
                <w:sz w:val="24"/>
                <w:szCs w:val="24"/>
              </w:rPr>
              <w:t>Izvanučionička</w:t>
            </w:r>
            <w:proofErr w:type="spellEnd"/>
            <w:r w:rsidRPr="00BA0E11">
              <w:rPr>
                <w:rFonts w:ascii="Times New Roman" w:hAnsi="Times New Roman" w:cs="Times New Roman"/>
                <w:sz w:val="24"/>
                <w:szCs w:val="24"/>
              </w:rPr>
              <w:t xml:space="preserve"> nastava Zagreb –(</w:t>
            </w:r>
            <w:proofErr w:type="spellStart"/>
            <w:r w:rsidRPr="00BA0E11">
              <w:rPr>
                <w:rFonts w:ascii="Times New Roman" w:hAnsi="Times New Roman" w:cs="Times New Roman"/>
                <w:sz w:val="24"/>
                <w:szCs w:val="24"/>
              </w:rPr>
              <w:t>Andautonija</w:t>
            </w:r>
            <w:proofErr w:type="spellEnd"/>
            <w:r w:rsidRPr="00BA0E11">
              <w:rPr>
                <w:rFonts w:ascii="Times New Roman" w:hAnsi="Times New Roman" w:cs="Times New Roman"/>
                <w:sz w:val="24"/>
                <w:szCs w:val="24"/>
              </w:rPr>
              <w:t xml:space="preserve">) </w:t>
            </w:r>
            <w:proofErr w:type="spellStart"/>
            <w:r w:rsidRPr="00BA0E11">
              <w:rPr>
                <w:rFonts w:ascii="Times New Roman" w:hAnsi="Times New Roman" w:cs="Times New Roman"/>
                <w:sz w:val="24"/>
                <w:szCs w:val="24"/>
              </w:rPr>
              <w:t>Ščitarjevo</w:t>
            </w:r>
            <w:proofErr w:type="spellEnd"/>
          </w:p>
        </w:tc>
        <w:tc>
          <w:tcPr>
            <w:tcW w:w="2693" w:type="dxa"/>
            <w:vAlign w:val="center"/>
          </w:tcPr>
          <w:p w14:paraId="34A43F4B" w14:textId="77777777" w:rsidR="00BA0E11" w:rsidRPr="00BA0E11" w:rsidRDefault="00BA0E11" w:rsidP="00BA0E11">
            <w:pPr>
              <w:jc w:val="center"/>
              <w:rPr>
                <w:rFonts w:ascii="Times New Roman" w:hAnsi="Times New Roman" w:cs="Times New Roman"/>
                <w:sz w:val="24"/>
                <w:szCs w:val="24"/>
              </w:rPr>
            </w:pPr>
            <w:r w:rsidRPr="00BA0E11">
              <w:rPr>
                <w:rFonts w:ascii="Times New Roman" w:hAnsi="Times New Roman" w:cs="Times New Roman"/>
                <w:sz w:val="24"/>
                <w:szCs w:val="24"/>
              </w:rPr>
              <w:t>5.</w:t>
            </w:r>
          </w:p>
        </w:tc>
      </w:tr>
      <w:tr w:rsidR="00BA0E11" w:rsidRPr="00BA0E11" w14:paraId="0EDD0D26" w14:textId="77777777" w:rsidTr="003E4B69">
        <w:tc>
          <w:tcPr>
            <w:tcW w:w="6805" w:type="dxa"/>
            <w:vAlign w:val="center"/>
          </w:tcPr>
          <w:p w14:paraId="1B1B190D" w14:textId="77777777" w:rsidR="00BA0E11" w:rsidRPr="00BA0E11" w:rsidRDefault="00BA0E11" w:rsidP="00BA0E11">
            <w:pPr>
              <w:rPr>
                <w:rFonts w:ascii="Times New Roman" w:hAnsi="Times New Roman" w:cs="Times New Roman"/>
                <w:sz w:val="24"/>
                <w:szCs w:val="24"/>
              </w:rPr>
            </w:pPr>
            <w:proofErr w:type="spellStart"/>
            <w:r w:rsidRPr="00BA0E11">
              <w:rPr>
                <w:rFonts w:ascii="Times New Roman" w:hAnsi="Times New Roman" w:cs="Times New Roman"/>
                <w:sz w:val="24"/>
                <w:szCs w:val="24"/>
              </w:rPr>
              <w:t>Izvanučionička</w:t>
            </w:r>
            <w:proofErr w:type="spellEnd"/>
            <w:r w:rsidRPr="00BA0E11">
              <w:rPr>
                <w:rFonts w:ascii="Times New Roman" w:hAnsi="Times New Roman" w:cs="Times New Roman"/>
                <w:sz w:val="24"/>
                <w:szCs w:val="24"/>
              </w:rPr>
              <w:t xml:space="preserve"> nastava Čakovec, Varaždin</w:t>
            </w:r>
          </w:p>
        </w:tc>
        <w:tc>
          <w:tcPr>
            <w:tcW w:w="2693" w:type="dxa"/>
            <w:vAlign w:val="center"/>
          </w:tcPr>
          <w:p w14:paraId="799CC922" w14:textId="77777777" w:rsidR="00BA0E11" w:rsidRPr="00BA0E11" w:rsidRDefault="00BA0E11" w:rsidP="00BA0E11">
            <w:pPr>
              <w:jc w:val="center"/>
              <w:rPr>
                <w:rFonts w:ascii="Times New Roman" w:hAnsi="Times New Roman" w:cs="Times New Roman"/>
                <w:sz w:val="24"/>
                <w:szCs w:val="24"/>
              </w:rPr>
            </w:pPr>
            <w:r w:rsidRPr="00BA0E11">
              <w:rPr>
                <w:rFonts w:ascii="Times New Roman" w:hAnsi="Times New Roman" w:cs="Times New Roman"/>
                <w:sz w:val="24"/>
                <w:szCs w:val="24"/>
              </w:rPr>
              <w:t>6.a i 6.b</w:t>
            </w:r>
          </w:p>
        </w:tc>
      </w:tr>
      <w:tr w:rsidR="00BA0E11" w:rsidRPr="00BA0E11" w14:paraId="115722F9" w14:textId="77777777" w:rsidTr="003E4B69">
        <w:tc>
          <w:tcPr>
            <w:tcW w:w="6805" w:type="dxa"/>
            <w:vAlign w:val="center"/>
          </w:tcPr>
          <w:p w14:paraId="514E1E94" w14:textId="77777777" w:rsidR="00BA0E11" w:rsidRPr="00BA0E11" w:rsidRDefault="00BA0E11" w:rsidP="00BA0E11">
            <w:pPr>
              <w:rPr>
                <w:rFonts w:ascii="Times New Roman" w:hAnsi="Times New Roman" w:cs="Times New Roman"/>
                <w:sz w:val="24"/>
                <w:szCs w:val="24"/>
              </w:rPr>
            </w:pPr>
            <w:proofErr w:type="spellStart"/>
            <w:r w:rsidRPr="00BA0E11">
              <w:rPr>
                <w:rFonts w:ascii="Times New Roman" w:hAnsi="Times New Roman" w:cs="Times New Roman"/>
                <w:sz w:val="24"/>
                <w:szCs w:val="24"/>
              </w:rPr>
              <w:t>Izvanučionička</w:t>
            </w:r>
            <w:proofErr w:type="spellEnd"/>
            <w:r w:rsidRPr="00BA0E11">
              <w:rPr>
                <w:rFonts w:ascii="Times New Roman" w:hAnsi="Times New Roman" w:cs="Times New Roman"/>
                <w:sz w:val="24"/>
                <w:szCs w:val="24"/>
              </w:rPr>
              <w:t xml:space="preserve"> nastava Zagreb</w:t>
            </w:r>
          </w:p>
        </w:tc>
        <w:tc>
          <w:tcPr>
            <w:tcW w:w="2693" w:type="dxa"/>
            <w:vAlign w:val="center"/>
          </w:tcPr>
          <w:p w14:paraId="3CF80150" w14:textId="77777777" w:rsidR="00BA0E11" w:rsidRPr="00BA0E11" w:rsidRDefault="00BA0E11" w:rsidP="00BA0E11">
            <w:pPr>
              <w:jc w:val="center"/>
              <w:rPr>
                <w:rFonts w:ascii="Times New Roman" w:hAnsi="Times New Roman" w:cs="Times New Roman"/>
                <w:sz w:val="24"/>
                <w:szCs w:val="24"/>
              </w:rPr>
            </w:pPr>
            <w:r w:rsidRPr="00BA0E11">
              <w:rPr>
                <w:rFonts w:ascii="Times New Roman" w:hAnsi="Times New Roman" w:cs="Times New Roman"/>
                <w:sz w:val="24"/>
                <w:szCs w:val="24"/>
              </w:rPr>
              <w:t>7.</w:t>
            </w:r>
          </w:p>
        </w:tc>
      </w:tr>
      <w:tr w:rsidR="00BA0E11" w:rsidRPr="00BA0E11" w14:paraId="7F73E948" w14:textId="77777777" w:rsidTr="003E4B69">
        <w:tc>
          <w:tcPr>
            <w:tcW w:w="6805" w:type="dxa"/>
            <w:vAlign w:val="center"/>
          </w:tcPr>
          <w:p w14:paraId="56E553D1" w14:textId="77777777" w:rsidR="00BA0E11" w:rsidRPr="00BA0E11" w:rsidRDefault="00BA0E11" w:rsidP="00BA0E11">
            <w:pPr>
              <w:rPr>
                <w:rFonts w:ascii="Times New Roman" w:hAnsi="Times New Roman" w:cs="Times New Roman"/>
                <w:sz w:val="24"/>
                <w:szCs w:val="24"/>
              </w:rPr>
            </w:pPr>
            <w:r w:rsidRPr="00BA0E11">
              <w:rPr>
                <w:rFonts w:ascii="Times New Roman" w:hAnsi="Times New Roman" w:cs="Times New Roman"/>
                <w:sz w:val="24"/>
                <w:szCs w:val="24"/>
              </w:rPr>
              <w:t xml:space="preserve">Dvodnevna </w:t>
            </w:r>
            <w:proofErr w:type="spellStart"/>
            <w:r w:rsidRPr="00BA0E11">
              <w:rPr>
                <w:rFonts w:ascii="Times New Roman" w:hAnsi="Times New Roman" w:cs="Times New Roman"/>
                <w:sz w:val="24"/>
                <w:szCs w:val="24"/>
              </w:rPr>
              <w:t>izvanučionička</w:t>
            </w:r>
            <w:proofErr w:type="spellEnd"/>
            <w:r w:rsidRPr="00BA0E11">
              <w:rPr>
                <w:rFonts w:ascii="Times New Roman" w:hAnsi="Times New Roman" w:cs="Times New Roman"/>
                <w:sz w:val="24"/>
                <w:szCs w:val="24"/>
              </w:rPr>
              <w:t xml:space="preserve"> nastava u Vukovaru</w:t>
            </w:r>
          </w:p>
        </w:tc>
        <w:tc>
          <w:tcPr>
            <w:tcW w:w="2693" w:type="dxa"/>
            <w:vAlign w:val="center"/>
          </w:tcPr>
          <w:p w14:paraId="36CD5CF5" w14:textId="77777777" w:rsidR="00BA0E11" w:rsidRPr="00BA0E11" w:rsidRDefault="00BA0E11" w:rsidP="00BA0E11">
            <w:pPr>
              <w:jc w:val="center"/>
              <w:rPr>
                <w:rFonts w:ascii="Times New Roman" w:hAnsi="Times New Roman" w:cs="Times New Roman"/>
                <w:sz w:val="24"/>
                <w:szCs w:val="24"/>
              </w:rPr>
            </w:pPr>
            <w:r w:rsidRPr="00BA0E11">
              <w:rPr>
                <w:rFonts w:ascii="Times New Roman" w:hAnsi="Times New Roman" w:cs="Times New Roman"/>
                <w:sz w:val="24"/>
                <w:szCs w:val="24"/>
              </w:rPr>
              <w:t>8.</w:t>
            </w:r>
          </w:p>
        </w:tc>
      </w:tr>
      <w:tr w:rsidR="00BA0E11" w:rsidRPr="00BA0E11" w14:paraId="1A3706C5" w14:textId="77777777" w:rsidTr="003E4B69">
        <w:tc>
          <w:tcPr>
            <w:tcW w:w="6805" w:type="dxa"/>
            <w:vAlign w:val="center"/>
          </w:tcPr>
          <w:p w14:paraId="1CC97DE6" w14:textId="77777777" w:rsidR="00BA0E11" w:rsidRPr="00BA0E11" w:rsidRDefault="00BA0E11" w:rsidP="00BA0E11">
            <w:pPr>
              <w:rPr>
                <w:rFonts w:ascii="Times New Roman" w:hAnsi="Times New Roman" w:cs="Times New Roman"/>
                <w:sz w:val="24"/>
                <w:szCs w:val="24"/>
              </w:rPr>
            </w:pPr>
            <w:r w:rsidRPr="00BA0E11">
              <w:rPr>
                <w:rFonts w:ascii="Times New Roman" w:hAnsi="Times New Roman" w:cs="Times New Roman"/>
                <w:sz w:val="24"/>
                <w:szCs w:val="24"/>
              </w:rPr>
              <w:t xml:space="preserve">Projekt „Učenici uče učenike“ - između OŠ Ferdinandovac i OŠ „Ivan Lacković </w:t>
            </w:r>
            <w:proofErr w:type="spellStart"/>
            <w:r w:rsidRPr="00BA0E11">
              <w:rPr>
                <w:rFonts w:ascii="Times New Roman" w:hAnsi="Times New Roman" w:cs="Times New Roman"/>
                <w:sz w:val="24"/>
                <w:szCs w:val="24"/>
              </w:rPr>
              <w:t>Croata</w:t>
            </w:r>
            <w:proofErr w:type="spellEnd"/>
            <w:r w:rsidRPr="00BA0E11">
              <w:rPr>
                <w:rFonts w:ascii="Times New Roman" w:hAnsi="Times New Roman" w:cs="Times New Roman"/>
                <w:sz w:val="24"/>
                <w:szCs w:val="24"/>
              </w:rPr>
              <w:t xml:space="preserve">“ Kalinovac </w:t>
            </w:r>
            <w:proofErr w:type="spellStart"/>
            <w:r w:rsidRPr="00BA0E11">
              <w:rPr>
                <w:rFonts w:ascii="Times New Roman" w:hAnsi="Times New Roman" w:cs="Times New Roman"/>
                <w:sz w:val="24"/>
                <w:szCs w:val="24"/>
              </w:rPr>
              <w:t>Izvanučionička</w:t>
            </w:r>
            <w:proofErr w:type="spellEnd"/>
            <w:r w:rsidRPr="00BA0E11">
              <w:rPr>
                <w:rFonts w:ascii="Times New Roman" w:hAnsi="Times New Roman" w:cs="Times New Roman"/>
                <w:sz w:val="24"/>
                <w:szCs w:val="24"/>
              </w:rPr>
              <w:t xml:space="preserve"> nastava Đurđevački </w:t>
            </w:r>
            <w:proofErr w:type="spellStart"/>
            <w:r w:rsidRPr="00BA0E11">
              <w:rPr>
                <w:rFonts w:ascii="Times New Roman" w:hAnsi="Times New Roman" w:cs="Times New Roman"/>
                <w:sz w:val="24"/>
                <w:szCs w:val="24"/>
              </w:rPr>
              <w:t>peski</w:t>
            </w:r>
            <w:proofErr w:type="spellEnd"/>
            <w:r w:rsidRPr="00BA0E11">
              <w:rPr>
                <w:rFonts w:ascii="Times New Roman" w:hAnsi="Times New Roman" w:cs="Times New Roman"/>
                <w:sz w:val="24"/>
                <w:szCs w:val="24"/>
              </w:rPr>
              <w:t>, Drava</w:t>
            </w:r>
          </w:p>
        </w:tc>
        <w:tc>
          <w:tcPr>
            <w:tcW w:w="2693" w:type="dxa"/>
            <w:vAlign w:val="center"/>
          </w:tcPr>
          <w:p w14:paraId="78EF9514" w14:textId="77777777" w:rsidR="00BA0E11" w:rsidRPr="00BA0E11" w:rsidRDefault="00BA0E11" w:rsidP="00BA0E11">
            <w:pPr>
              <w:jc w:val="center"/>
              <w:rPr>
                <w:rFonts w:ascii="Times New Roman" w:hAnsi="Times New Roman" w:cs="Times New Roman"/>
                <w:sz w:val="24"/>
                <w:szCs w:val="24"/>
              </w:rPr>
            </w:pPr>
            <w:r w:rsidRPr="00BA0E11">
              <w:rPr>
                <w:rFonts w:ascii="Times New Roman" w:hAnsi="Times New Roman" w:cs="Times New Roman"/>
                <w:sz w:val="24"/>
                <w:szCs w:val="24"/>
              </w:rPr>
              <w:t>6.</w:t>
            </w:r>
          </w:p>
        </w:tc>
      </w:tr>
    </w:tbl>
    <w:p w14:paraId="00AAF784" w14:textId="7E9F5CA0" w:rsidR="00792000" w:rsidRPr="00792000" w:rsidRDefault="00792000" w:rsidP="002B06D8">
      <w:pPr>
        <w:spacing w:after="0" w:line="360" w:lineRule="auto"/>
        <w:jc w:val="both"/>
        <w:rPr>
          <w:rFonts w:ascii="Times New Roman" w:eastAsia="Times New Roman" w:hAnsi="Times New Roman" w:cs="Times New Roman"/>
          <w:sz w:val="24"/>
          <w:szCs w:val="24"/>
          <w:lang w:eastAsia="hr-HR"/>
        </w:rPr>
      </w:pPr>
    </w:p>
    <w:p w14:paraId="7439F334" w14:textId="77777777" w:rsidR="00792000" w:rsidRPr="00792000" w:rsidRDefault="00792000" w:rsidP="00792000">
      <w:pPr>
        <w:spacing w:after="0" w:line="360" w:lineRule="auto"/>
        <w:jc w:val="both"/>
        <w:rPr>
          <w:rFonts w:ascii="Times New Roman" w:eastAsia="Times New Roman" w:hAnsi="Times New Roman" w:cs="Times New Roman"/>
          <w:sz w:val="24"/>
          <w:szCs w:val="24"/>
          <w:lang w:eastAsia="hr-HR"/>
        </w:rPr>
      </w:pPr>
    </w:p>
    <w:p w14:paraId="5B01594D" w14:textId="7AA78B34" w:rsidR="00354581" w:rsidRPr="00792000" w:rsidRDefault="00792000" w:rsidP="00792000">
      <w:pPr>
        <w:spacing w:after="0" w:line="360" w:lineRule="auto"/>
        <w:jc w:val="both"/>
        <w:rPr>
          <w:rFonts w:ascii="Times New Roman" w:eastAsia="Times New Roman" w:hAnsi="Times New Roman" w:cs="Times New Roman"/>
          <w:sz w:val="24"/>
          <w:szCs w:val="24"/>
          <w:lang w:eastAsia="hr-HR"/>
        </w:rPr>
      </w:pPr>
      <w:r w:rsidRPr="00792000">
        <w:rPr>
          <w:rFonts w:ascii="Times New Roman" w:eastAsia="Times New Roman" w:hAnsi="Times New Roman" w:cs="Times New Roman"/>
          <w:sz w:val="24"/>
          <w:szCs w:val="24"/>
          <w:lang w:eastAsia="hr-HR"/>
        </w:rPr>
        <w:t xml:space="preserve"> </w:t>
      </w:r>
    </w:p>
    <w:p w14:paraId="0EE63547" w14:textId="77777777" w:rsidR="006145C4" w:rsidRPr="00D40EA0" w:rsidRDefault="006145C4" w:rsidP="006145C4">
      <w:pPr>
        <w:pStyle w:val="Bezproreda"/>
        <w:rPr>
          <w:rFonts w:ascii="Arial" w:eastAsia="Times New Roman" w:hAnsi="Arial" w:cs="Arial"/>
          <w:lang w:eastAsia="hr-HR"/>
        </w:rPr>
      </w:pPr>
      <w:r w:rsidRPr="00B04DA2">
        <w:rPr>
          <w:rFonts w:ascii="Arial" w:eastAsia="Times New Roman" w:hAnsi="Arial" w:cs="Arial"/>
          <w:lang w:eastAsia="hr-HR"/>
        </w:rPr>
        <w:t xml:space="preserve">G) </w:t>
      </w:r>
      <w:r w:rsidRPr="00D40EA0">
        <w:rPr>
          <w:rFonts w:ascii="Arial" w:eastAsia="Times New Roman" w:hAnsi="Arial" w:cs="Arial"/>
          <w:lang w:eastAsia="hr-HR"/>
        </w:rPr>
        <w:t>OSTALA OBRAZLOŽENJA I DOKUMENTACIJA</w:t>
      </w:r>
    </w:p>
    <w:p w14:paraId="309693C6" w14:textId="77777777" w:rsidR="006145C4" w:rsidRPr="00AE2593" w:rsidRDefault="006145C4" w:rsidP="006145C4">
      <w:pPr>
        <w:pStyle w:val="Bezproreda"/>
        <w:rPr>
          <w:rFonts w:ascii="Arial" w:eastAsia="Times New Roman" w:hAnsi="Arial" w:cs="Arial"/>
          <w:lang w:eastAsia="hr-HR"/>
        </w:rPr>
      </w:pPr>
    </w:p>
    <w:p w14:paraId="1BAFE880" w14:textId="7D978FA0" w:rsidR="006145C4" w:rsidRDefault="006145C4" w:rsidP="006145C4">
      <w:pPr>
        <w:spacing w:line="253" w:lineRule="atLeast"/>
        <w:jc w:val="both"/>
        <w:rPr>
          <w:rFonts w:ascii="Arial" w:eastAsia="Times New Roman" w:hAnsi="Arial" w:cs="Arial"/>
          <w:lang w:eastAsia="hr-HR"/>
        </w:rPr>
      </w:pPr>
      <w:r w:rsidRPr="00AE2593">
        <w:rPr>
          <w:rFonts w:ascii="Arial" w:eastAsia="Times New Roman" w:hAnsi="Arial" w:cs="Arial"/>
          <w:lang w:eastAsia="hr-HR"/>
        </w:rPr>
        <w:t xml:space="preserve">            Škola u </w:t>
      </w:r>
      <w:r w:rsidR="00D509D0">
        <w:rPr>
          <w:rFonts w:ascii="Arial" w:eastAsia="Times New Roman" w:hAnsi="Arial" w:cs="Arial"/>
          <w:lang w:eastAsia="hr-HR"/>
        </w:rPr>
        <w:t>svom financijskom planu ne planira</w:t>
      </w:r>
      <w:r w:rsidRPr="00AE2593">
        <w:rPr>
          <w:rFonts w:ascii="Arial" w:eastAsia="Times New Roman" w:hAnsi="Arial" w:cs="Arial"/>
          <w:lang w:eastAsia="hr-HR"/>
        </w:rPr>
        <w:t xml:space="preserve"> one rashode koji se podmiruju direktno s računa županijs</w:t>
      </w:r>
      <w:r>
        <w:rPr>
          <w:rFonts w:ascii="Arial" w:eastAsia="Times New Roman" w:hAnsi="Arial" w:cs="Arial"/>
          <w:lang w:eastAsia="hr-HR"/>
        </w:rPr>
        <w:t>kog proračuna (usluga pri</w:t>
      </w:r>
      <w:r w:rsidR="00D40EA0">
        <w:rPr>
          <w:rFonts w:ascii="Arial" w:eastAsia="Times New Roman" w:hAnsi="Arial" w:cs="Arial"/>
          <w:lang w:eastAsia="hr-HR"/>
        </w:rPr>
        <w:t>jevoza učenika</w:t>
      </w:r>
      <w:r>
        <w:rPr>
          <w:rFonts w:ascii="Arial" w:eastAsia="Times New Roman" w:hAnsi="Arial" w:cs="Arial"/>
          <w:lang w:eastAsia="hr-HR"/>
        </w:rPr>
        <w:t>).</w:t>
      </w:r>
      <w:r w:rsidR="004629A5">
        <w:rPr>
          <w:rFonts w:ascii="Arial" w:eastAsia="Times New Roman" w:hAnsi="Arial" w:cs="Arial"/>
          <w:lang w:eastAsia="hr-HR"/>
        </w:rPr>
        <w:t xml:space="preserve"> </w:t>
      </w:r>
    </w:p>
    <w:p w14:paraId="4C9EA7C8" w14:textId="62B30896" w:rsidR="004629A5" w:rsidRDefault="004629A5" w:rsidP="006145C4">
      <w:pPr>
        <w:spacing w:line="253" w:lineRule="atLeast"/>
        <w:jc w:val="both"/>
        <w:rPr>
          <w:rFonts w:ascii="Arial" w:eastAsia="Times New Roman" w:hAnsi="Arial" w:cs="Arial"/>
          <w:lang w:eastAsia="hr-HR"/>
        </w:rPr>
      </w:pPr>
      <w:r>
        <w:rPr>
          <w:rFonts w:ascii="Arial" w:eastAsia="Times New Roman" w:hAnsi="Arial" w:cs="Arial"/>
          <w:lang w:eastAsia="hr-HR"/>
        </w:rPr>
        <w:tab/>
        <w:t>Školske ustanove ne donose strateške, već godišnje operativne planove (GPP, školski kurikulum) prema planu i programu koje je donijelo MZO</w:t>
      </w:r>
      <w:r w:rsidR="00EE6DF9">
        <w:rPr>
          <w:rFonts w:ascii="Arial" w:eastAsia="Times New Roman" w:hAnsi="Arial" w:cs="Arial"/>
          <w:lang w:eastAsia="hr-HR"/>
        </w:rPr>
        <w:t>M</w:t>
      </w:r>
      <w:r>
        <w:rPr>
          <w:rFonts w:ascii="Arial" w:eastAsia="Times New Roman" w:hAnsi="Arial" w:cs="Arial"/>
          <w:lang w:eastAsia="hr-HR"/>
        </w:rPr>
        <w:t>.</w:t>
      </w:r>
    </w:p>
    <w:p w14:paraId="24164ED0" w14:textId="099E99E9" w:rsidR="004629A5" w:rsidRDefault="004629A5" w:rsidP="006145C4">
      <w:pPr>
        <w:spacing w:line="253" w:lineRule="atLeast"/>
        <w:jc w:val="both"/>
        <w:rPr>
          <w:rFonts w:ascii="Arial" w:eastAsia="Times New Roman" w:hAnsi="Arial" w:cs="Arial"/>
          <w:lang w:eastAsia="hr-HR"/>
        </w:rPr>
      </w:pPr>
      <w:r>
        <w:rPr>
          <w:rFonts w:ascii="Arial" w:eastAsia="Times New Roman" w:hAnsi="Arial" w:cs="Arial"/>
          <w:lang w:eastAsia="hr-HR"/>
        </w:rPr>
        <w:lastRenderedPageBreak/>
        <w:tab/>
        <w:t xml:space="preserve">Nadalje, planovi </w:t>
      </w:r>
      <w:r w:rsidR="004C7C6F">
        <w:rPr>
          <w:rFonts w:ascii="Arial" w:eastAsia="Times New Roman" w:hAnsi="Arial" w:cs="Arial"/>
          <w:lang w:eastAsia="hr-HR"/>
        </w:rPr>
        <w:t>poput Godišnjeg plana i programa škole</w:t>
      </w:r>
      <w:r>
        <w:rPr>
          <w:rFonts w:ascii="Arial" w:eastAsia="Times New Roman" w:hAnsi="Arial" w:cs="Arial"/>
          <w:lang w:eastAsia="hr-HR"/>
        </w:rPr>
        <w:t xml:space="preserve"> odnose </w:t>
      </w:r>
      <w:r w:rsidR="004C7C6F">
        <w:rPr>
          <w:rFonts w:ascii="Arial" w:eastAsia="Times New Roman" w:hAnsi="Arial" w:cs="Arial"/>
          <w:lang w:eastAsia="hr-HR"/>
        </w:rPr>
        <w:t xml:space="preserve">se </w:t>
      </w:r>
      <w:r>
        <w:rPr>
          <w:rFonts w:ascii="Arial" w:eastAsia="Times New Roman" w:hAnsi="Arial" w:cs="Arial"/>
          <w:lang w:eastAsia="hr-HR"/>
        </w:rPr>
        <w:t>na nastavnu, a ne na fiskalnu godinu. To je uzrok mnogim odstu</w:t>
      </w:r>
      <w:r w:rsidR="009753CE">
        <w:rPr>
          <w:rFonts w:ascii="Arial" w:eastAsia="Times New Roman" w:hAnsi="Arial" w:cs="Arial"/>
          <w:lang w:eastAsia="hr-HR"/>
        </w:rPr>
        <w:t xml:space="preserve">panjima u izvršenju </w:t>
      </w:r>
      <w:r>
        <w:rPr>
          <w:rFonts w:ascii="Arial" w:eastAsia="Times New Roman" w:hAnsi="Arial" w:cs="Arial"/>
          <w:lang w:eastAsia="hr-HR"/>
        </w:rPr>
        <w:t>planova, kao što je pomak određenih aktivnosti unutar školske godine iz jednog polugodišta u drugo.</w:t>
      </w:r>
    </w:p>
    <w:p w14:paraId="46773A9C" w14:textId="4791C741" w:rsidR="006145C4" w:rsidRPr="00D95B2D" w:rsidRDefault="006145C4" w:rsidP="006145C4">
      <w:pPr>
        <w:spacing w:line="253" w:lineRule="atLeast"/>
        <w:jc w:val="both"/>
        <w:rPr>
          <w:rFonts w:ascii="Arial" w:eastAsia="Times New Roman" w:hAnsi="Arial" w:cs="Arial"/>
          <w:color w:val="FF0000"/>
          <w:lang w:eastAsia="hr-HR"/>
        </w:rPr>
      </w:pPr>
      <w:r>
        <w:rPr>
          <w:rFonts w:ascii="Arial" w:eastAsia="Times New Roman" w:hAnsi="Arial" w:cs="Arial"/>
          <w:lang w:eastAsia="hr-HR"/>
        </w:rPr>
        <w:tab/>
        <w:t>Županij</w:t>
      </w:r>
      <w:r w:rsidR="002B06D8">
        <w:rPr>
          <w:rFonts w:ascii="Arial" w:eastAsia="Times New Roman" w:hAnsi="Arial" w:cs="Arial"/>
          <w:lang w:eastAsia="hr-HR"/>
        </w:rPr>
        <w:t>a za Š</w:t>
      </w:r>
      <w:r>
        <w:rPr>
          <w:rFonts w:ascii="Arial" w:eastAsia="Times New Roman" w:hAnsi="Arial" w:cs="Arial"/>
          <w:lang w:eastAsia="hr-HR"/>
        </w:rPr>
        <w:t>k</w:t>
      </w:r>
      <w:r w:rsidR="002B06D8">
        <w:rPr>
          <w:rFonts w:ascii="Arial" w:eastAsia="Times New Roman" w:hAnsi="Arial" w:cs="Arial"/>
          <w:lang w:eastAsia="hr-HR"/>
        </w:rPr>
        <w:t>olu provodi postupke nabave, a Š</w:t>
      </w:r>
      <w:r>
        <w:rPr>
          <w:rFonts w:ascii="Arial" w:eastAsia="Times New Roman" w:hAnsi="Arial" w:cs="Arial"/>
          <w:lang w:eastAsia="hr-HR"/>
        </w:rPr>
        <w:t>kola sklapa ugovore i planira u svojim financijskim planovima higijenski materijal, materijal i sredstva za čišćenje, opskrbu prirodnim plinom, opskrbu električnom energijom, usluge fiksne i mobilne telefonije</w:t>
      </w:r>
      <w:r w:rsidR="000E2AB3">
        <w:rPr>
          <w:rFonts w:ascii="Arial" w:eastAsia="Times New Roman" w:hAnsi="Arial" w:cs="Arial"/>
          <w:lang w:eastAsia="hr-HR"/>
        </w:rPr>
        <w:t>, najam pisača</w:t>
      </w:r>
      <w:r w:rsidR="00E97A92">
        <w:rPr>
          <w:rFonts w:ascii="Arial" w:eastAsia="Times New Roman" w:hAnsi="Arial" w:cs="Arial"/>
          <w:lang w:eastAsia="hr-HR"/>
        </w:rPr>
        <w:t>,</w:t>
      </w:r>
      <w:r>
        <w:rPr>
          <w:rFonts w:ascii="Arial" w:eastAsia="Times New Roman" w:hAnsi="Arial" w:cs="Arial"/>
          <w:lang w:eastAsia="hr-HR"/>
        </w:rPr>
        <w:t xml:space="preserve"> uredski materijal i papir</w:t>
      </w:r>
      <w:r w:rsidR="00E97A92">
        <w:rPr>
          <w:rFonts w:ascii="Arial" w:eastAsia="Times New Roman" w:hAnsi="Arial" w:cs="Arial"/>
          <w:lang w:eastAsia="hr-HR"/>
        </w:rPr>
        <w:t xml:space="preserve"> te</w:t>
      </w:r>
      <w:r w:rsidR="000F737A">
        <w:rPr>
          <w:rFonts w:ascii="Arial" w:eastAsia="Times New Roman" w:hAnsi="Arial" w:cs="Arial"/>
          <w:lang w:eastAsia="hr-HR"/>
        </w:rPr>
        <w:t xml:space="preserve"> poštanske usluge i</w:t>
      </w:r>
      <w:r w:rsidR="00E97A92">
        <w:rPr>
          <w:rFonts w:ascii="Arial" w:eastAsia="Times New Roman" w:hAnsi="Arial" w:cs="Arial"/>
          <w:lang w:eastAsia="hr-HR"/>
        </w:rPr>
        <w:t xml:space="preserve"> osiguranje imovine</w:t>
      </w:r>
      <w:r>
        <w:rPr>
          <w:rFonts w:ascii="Arial" w:eastAsia="Times New Roman" w:hAnsi="Arial" w:cs="Arial"/>
          <w:lang w:eastAsia="hr-HR"/>
        </w:rPr>
        <w:t xml:space="preserve">. </w:t>
      </w:r>
      <w:r w:rsidRPr="00AE2593">
        <w:rPr>
          <w:rFonts w:ascii="Arial" w:eastAsia="Times New Roman" w:hAnsi="Arial" w:cs="Arial"/>
          <w:lang w:eastAsia="hr-HR"/>
        </w:rPr>
        <w:t> </w:t>
      </w:r>
    </w:p>
    <w:p w14:paraId="671050C8" w14:textId="487C1EDB" w:rsidR="006145C4" w:rsidRPr="00AE2593" w:rsidRDefault="006145C4" w:rsidP="006145C4">
      <w:pPr>
        <w:spacing w:line="253" w:lineRule="atLeast"/>
        <w:ind w:firstLine="708"/>
        <w:jc w:val="both"/>
        <w:rPr>
          <w:rFonts w:ascii="Arial" w:eastAsia="Times New Roman" w:hAnsi="Arial" w:cs="Arial"/>
          <w:lang w:eastAsia="hr-HR"/>
        </w:rPr>
      </w:pPr>
      <w:r w:rsidRPr="00AE2593">
        <w:rPr>
          <w:rFonts w:ascii="Arial" w:eastAsia="Times New Roman" w:hAnsi="Arial" w:cs="Arial"/>
          <w:lang w:eastAsia="hr-HR"/>
        </w:rPr>
        <w:t>Donesene su procjene Fina</w:t>
      </w:r>
      <w:r>
        <w:rPr>
          <w:rFonts w:ascii="Arial" w:eastAsia="Times New Roman" w:hAnsi="Arial" w:cs="Arial"/>
          <w:lang w:eastAsia="hr-HR"/>
        </w:rPr>
        <w:t>ncijskog plana prihoda te rashoda za 202</w:t>
      </w:r>
      <w:r w:rsidR="002B06D8">
        <w:rPr>
          <w:rFonts w:ascii="Arial" w:eastAsia="Times New Roman" w:hAnsi="Arial" w:cs="Arial"/>
          <w:lang w:eastAsia="hr-HR"/>
        </w:rPr>
        <w:t>5</w:t>
      </w:r>
      <w:r w:rsidRPr="00AE2593">
        <w:rPr>
          <w:rFonts w:ascii="Arial" w:eastAsia="Times New Roman" w:hAnsi="Arial" w:cs="Arial"/>
          <w:lang w:eastAsia="hr-HR"/>
        </w:rPr>
        <w:t>.</w:t>
      </w:r>
      <w:r>
        <w:rPr>
          <w:rFonts w:ascii="Arial" w:eastAsia="Times New Roman" w:hAnsi="Arial" w:cs="Arial"/>
          <w:lang w:eastAsia="hr-HR"/>
        </w:rPr>
        <w:t xml:space="preserve"> godinu, zatim projekcije za 202</w:t>
      </w:r>
      <w:r w:rsidR="002B06D8">
        <w:rPr>
          <w:rFonts w:ascii="Arial" w:eastAsia="Times New Roman" w:hAnsi="Arial" w:cs="Arial"/>
          <w:lang w:eastAsia="hr-HR"/>
        </w:rPr>
        <w:t>6</w:t>
      </w:r>
      <w:r>
        <w:rPr>
          <w:rFonts w:ascii="Arial" w:eastAsia="Times New Roman" w:hAnsi="Arial" w:cs="Arial"/>
          <w:lang w:eastAsia="hr-HR"/>
        </w:rPr>
        <w:t>. i 202</w:t>
      </w:r>
      <w:r w:rsidR="002B06D8">
        <w:rPr>
          <w:rFonts w:ascii="Arial" w:eastAsia="Times New Roman" w:hAnsi="Arial" w:cs="Arial"/>
          <w:lang w:eastAsia="hr-HR"/>
        </w:rPr>
        <w:t>7</w:t>
      </w:r>
      <w:r>
        <w:rPr>
          <w:rFonts w:ascii="Arial" w:eastAsia="Times New Roman" w:hAnsi="Arial" w:cs="Arial"/>
          <w:lang w:eastAsia="hr-HR"/>
        </w:rPr>
        <w:t xml:space="preserve">. godinu. </w:t>
      </w:r>
      <w:r w:rsidRPr="00AE2593">
        <w:rPr>
          <w:rFonts w:ascii="Arial" w:eastAsia="Times New Roman" w:hAnsi="Arial" w:cs="Arial"/>
          <w:lang w:eastAsia="hr-HR"/>
        </w:rPr>
        <w:t>Procjene financijskih planova i projekcije izrađeni su na odgovarajućim obrascima i iskazani analitički po računima. </w:t>
      </w:r>
    </w:p>
    <w:p w14:paraId="77F7E7E3" w14:textId="77777777" w:rsidR="006145C4" w:rsidRPr="00AE2593" w:rsidRDefault="006145C4" w:rsidP="006145C4">
      <w:pPr>
        <w:spacing w:after="0" w:line="240" w:lineRule="auto"/>
        <w:jc w:val="both"/>
        <w:rPr>
          <w:rFonts w:ascii="Arial" w:eastAsia="Times New Roman" w:hAnsi="Arial" w:cs="Arial"/>
          <w:lang w:eastAsia="hr-HR"/>
        </w:rPr>
      </w:pPr>
    </w:p>
    <w:p w14:paraId="7C87EA7E" w14:textId="77777777" w:rsidR="006145C4" w:rsidRPr="00AE2593" w:rsidRDefault="006145C4" w:rsidP="006145C4">
      <w:pPr>
        <w:spacing w:after="0" w:line="240" w:lineRule="auto"/>
        <w:jc w:val="both"/>
        <w:rPr>
          <w:rFonts w:ascii="Arial" w:eastAsia="Times New Roman" w:hAnsi="Arial" w:cs="Arial"/>
          <w:lang w:eastAsia="hr-HR"/>
        </w:rPr>
      </w:pPr>
    </w:p>
    <w:p w14:paraId="053BEDDF" w14:textId="77777777" w:rsidR="006145C4" w:rsidRPr="00AE2593" w:rsidRDefault="006145C4" w:rsidP="006145C4">
      <w:pPr>
        <w:spacing w:after="0" w:line="240" w:lineRule="auto"/>
        <w:jc w:val="both"/>
        <w:rPr>
          <w:rFonts w:ascii="Arial" w:eastAsia="Times New Roman" w:hAnsi="Arial" w:cs="Arial"/>
          <w:lang w:eastAsia="hr-HR"/>
        </w:rPr>
      </w:pPr>
    </w:p>
    <w:p w14:paraId="67212E7E" w14:textId="7286B9A5" w:rsidR="006145C4" w:rsidRPr="00AE2593" w:rsidRDefault="006145C4" w:rsidP="006145C4">
      <w:pPr>
        <w:spacing w:after="0" w:line="240" w:lineRule="auto"/>
        <w:jc w:val="both"/>
        <w:rPr>
          <w:rFonts w:ascii="Arial" w:eastAsia="Times New Roman" w:hAnsi="Arial" w:cs="Arial"/>
          <w:lang w:eastAsia="hr-HR"/>
        </w:rPr>
      </w:pPr>
      <w:r w:rsidRPr="00AE2593">
        <w:rPr>
          <w:rFonts w:ascii="Arial" w:eastAsia="Times New Roman" w:hAnsi="Arial" w:cs="Arial"/>
          <w:lang w:eastAsia="hr-HR"/>
        </w:rPr>
        <w:t xml:space="preserve">          </w:t>
      </w:r>
      <w:r w:rsidR="00915293">
        <w:rPr>
          <w:rFonts w:ascii="Arial" w:eastAsia="Times New Roman" w:hAnsi="Arial" w:cs="Arial"/>
          <w:lang w:eastAsia="hr-HR"/>
        </w:rPr>
        <w:t xml:space="preserve">  </w:t>
      </w:r>
      <w:r w:rsidRPr="00AE2593">
        <w:rPr>
          <w:rFonts w:ascii="Arial" w:eastAsia="Times New Roman" w:hAnsi="Arial" w:cs="Arial"/>
          <w:lang w:eastAsia="hr-HR"/>
        </w:rPr>
        <w:t xml:space="preserve">  Ravnatelj:                                                            Predsjednica školskog odbora:</w:t>
      </w:r>
    </w:p>
    <w:p w14:paraId="7F019799" w14:textId="180472F9" w:rsidR="006145C4" w:rsidRPr="00853F4E" w:rsidRDefault="006145C4" w:rsidP="006145C4">
      <w:pPr>
        <w:spacing w:after="0" w:line="240" w:lineRule="auto"/>
        <w:jc w:val="both"/>
        <w:rPr>
          <w:rFonts w:ascii="Arial" w:eastAsia="Times New Roman" w:hAnsi="Arial" w:cs="Arial"/>
          <w:lang w:eastAsia="hr-HR"/>
        </w:rPr>
      </w:pPr>
      <w:r w:rsidRPr="00AE2593">
        <w:rPr>
          <w:rFonts w:ascii="Arial" w:eastAsia="Times New Roman" w:hAnsi="Arial" w:cs="Arial"/>
          <w:lang w:eastAsia="hr-HR"/>
        </w:rPr>
        <w:t xml:space="preserve">      </w:t>
      </w:r>
      <w:r w:rsidR="00926BB6">
        <w:rPr>
          <w:rFonts w:ascii="Arial" w:eastAsia="Times New Roman" w:hAnsi="Arial" w:cs="Arial"/>
          <w:lang w:eastAsia="hr-HR"/>
        </w:rPr>
        <w:t>Miroslav Fuček</w:t>
      </w:r>
      <w:r w:rsidRPr="00AE2593">
        <w:rPr>
          <w:rFonts w:ascii="Arial" w:eastAsia="Times New Roman" w:hAnsi="Arial" w:cs="Arial"/>
          <w:lang w:eastAsia="hr-HR"/>
        </w:rPr>
        <w:t>, prof.</w:t>
      </w:r>
      <w:r>
        <w:rPr>
          <w:rFonts w:ascii="Arial" w:eastAsia="Times New Roman" w:hAnsi="Arial" w:cs="Arial"/>
          <w:lang w:eastAsia="hr-HR"/>
        </w:rPr>
        <w:t xml:space="preserve">                                                  </w:t>
      </w:r>
      <w:r w:rsidR="00915293">
        <w:rPr>
          <w:rFonts w:ascii="Arial" w:eastAsia="Times New Roman" w:hAnsi="Arial" w:cs="Arial"/>
          <w:lang w:eastAsia="hr-HR"/>
        </w:rPr>
        <w:t xml:space="preserve">        </w:t>
      </w:r>
      <w:r>
        <w:rPr>
          <w:rFonts w:ascii="Arial" w:eastAsia="Times New Roman" w:hAnsi="Arial" w:cs="Arial"/>
          <w:lang w:eastAsia="hr-HR"/>
        </w:rPr>
        <w:t xml:space="preserve"> </w:t>
      </w:r>
      <w:r w:rsidR="00C94BA6">
        <w:rPr>
          <w:rFonts w:ascii="Arial" w:eastAsia="Times New Roman" w:hAnsi="Arial" w:cs="Arial"/>
          <w:lang w:eastAsia="hr-HR"/>
        </w:rPr>
        <w:t>Slavica Pavlović</w:t>
      </w:r>
    </w:p>
    <w:p w14:paraId="7B21C423" w14:textId="77777777" w:rsidR="004E1ED2" w:rsidRDefault="004E1ED2"/>
    <w:sectPr w:rsidR="004E1E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83256"/>
    <w:multiLevelType w:val="hybridMultilevel"/>
    <w:tmpl w:val="A0C63492"/>
    <w:lvl w:ilvl="0" w:tplc="CB503E9A">
      <w:start w:val="5"/>
      <w:numFmt w:val="bullet"/>
      <w:lvlText w:val="-"/>
      <w:lvlJc w:val="left"/>
      <w:pPr>
        <w:ind w:left="2868" w:hanging="360"/>
      </w:pPr>
      <w:rPr>
        <w:rFonts w:ascii="Arial" w:eastAsiaTheme="minorHAnsi" w:hAnsi="Arial" w:cs="Arial" w:hint="default"/>
      </w:rPr>
    </w:lvl>
    <w:lvl w:ilvl="1" w:tplc="041A0003" w:tentative="1">
      <w:start w:val="1"/>
      <w:numFmt w:val="bullet"/>
      <w:lvlText w:val="o"/>
      <w:lvlJc w:val="left"/>
      <w:pPr>
        <w:ind w:left="3588" w:hanging="360"/>
      </w:pPr>
      <w:rPr>
        <w:rFonts w:ascii="Courier New" w:hAnsi="Courier New" w:cs="Courier New" w:hint="default"/>
      </w:rPr>
    </w:lvl>
    <w:lvl w:ilvl="2" w:tplc="041A0005" w:tentative="1">
      <w:start w:val="1"/>
      <w:numFmt w:val="bullet"/>
      <w:lvlText w:val=""/>
      <w:lvlJc w:val="left"/>
      <w:pPr>
        <w:ind w:left="4308" w:hanging="360"/>
      </w:pPr>
      <w:rPr>
        <w:rFonts w:ascii="Wingdings" w:hAnsi="Wingdings" w:hint="default"/>
      </w:rPr>
    </w:lvl>
    <w:lvl w:ilvl="3" w:tplc="041A0001" w:tentative="1">
      <w:start w:val="1"/>
      <w:numFmt w:val="bullet"/>
      <w:lvlText w:val=""/>
      <w:lvlJc w:val="left"/>
      <w:pPr>
        <w:ind w:left="5028" w:hanging="360"/>
      </w:pPr>
      <w:rPr>
        <w:rFonts w:ascii="Symbol" w:hAnsi="Symbol" w:hint="default"/>
      </w:rPr>
    </w:lvl>
    <w:lvl w:ilvl="4" w:tplc="041A0003" w:tentative="1">
      <w:start w:val="1"/>
      <w:numFmt w:val="bullet"/>
      <w:lvlText w:val="o"/>
      <w:lvlJc w:val="left"/>
      <w:pPr>
        <w:ind w:left="5748" w:hanging="360"/>
      </w:pPr>
      <w:rPr>
        <w:rFonts w:ascii="Courier New" w:hAnsi="Courier New" w:cs="Courier New" w:hint="default"/>
      </w:rPr>
    </w:lvl>
    <w:lvl w:ilvl="5" w:tplc="041A0005" w:tentative="1">
      <w:start w:val="1"/>
      <w:numFmt w:val="bullet"/>
      <w:lvlText w:val=""/>
      <w:lvlJc w:val="left"/>
      <w:pPr>
        <w:ind w:left="6468" w:hanging="360"/>
      </w:pPr>
      <w:rPr>
        <w:rFonts w:ascii="Wingdings" w:hAnsi="Wingdings" w:hint="default"/>
      </w:rPr>
    </w:lvl>
    <w:lvl w:ilvl="6" w:tplc="041A0001" w:tentative="1">
      <w:start w:val="1"/>
      <w:numFmt w:val="bullet"/>
      <w:lvlText w:val=""/>
      <w:lvlJc w:val="left"/>
      <w:pPr>
        <w:ind w:left="7188" w:hanging="360"/>
      </w:pPr>
      <w:rPr>
        <w:rFonts w:ascii="Symbol" w:hAnsi="Symbol" w:hint="default"/>
      </w:rPr>
    </w:lvl>
    <w:lvl w:ilvl="7" w:tplc="041A0003" w:tentative="1">
      <w:start w:val="1"/>
      <w:numFmt w:val="bullet"/>
      <w:lvlText w:val="o"/>
      <w:lvlJc w:val="left"/>
      <w:pPr>
        <w:ind w:left="7908" w:hanging="360"/>
      </w:pPr>
      <w:rPr>
        <w:rFonts w:ascii="Courier New" w:hAnsi="Courier New" w:cs="Courier New" w:hint="default"/>
      </w:rPr>
    </w:lvl>
    <w:lvl w:ilvl="8" w:tplc="041A0005" w:tentative="1">
      <w:start w:val="1"/>
      <w:numFmt w:val="bullet"/>
      <w:lvlText w:val=""/>
      <w:lvlJc w:val="left"/>
      <w:pPr>
        <w:ind w:left="8628" w:hanging="360"/>
      </w:pPr>
      <w:rPr>
        <w:rFonts w:ascii="Wingdings" w:hAnsi="Wingdings" w:hint="default"/>
      </w:rPr>
    </w:lvl>
  </w:abstractNum>
  <w:abstractNum w:abstractNumId="1" w15:restartNumberingAfterBreak="0">
    <w:nsid w:val="0FB300EF"/>
    <w:multiLevelType w:val="hybridMultilevel"/>
    <w:tmpl w:val="28C8FA36"/>
    <w:lvl w:ilvl="0" w:tplc="CB503E9A">
      <w:start w:val="5"/>
      <w:numFmt w:val="bullet"/>
      <w:lvlText w:val="-"/>
      <w:lvlJc w:val="left"/>
      <w:pPr>
        <w:ind w:left="644"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4E551BE"/>
    <w:multiLevelType w:val="hybridMultilevel"/>
    <w:tmpl w:val="49ACA76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189430F"/>
    <w:multiLevelType w:val="hybridMultilevel"/>
    <w:tmpl w:val="94D66502"/>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6B3A34"/>
    <w:multiLevelType w:val="hybridMultilevel"/>
    <w:tmpl w:val="C4C8AB8C"/>
    <w:lvl w:ilvl="0" w:tplc="041A0001">
      <w:start w:val="1"/>
      <w:numFmt w:val="bullet"/>
      <w:lvlText w:val=""/>
      <w:lvlJc w:val="left"/>
      <w:pPr>
        <w:ind w:left="1428" w:hanging="360"/>
      </w:pPr>
      <w:rPr>
        <w:rFonts w:ascii="Symbol" w:hAnsi="Symbol" w:hint="default"/>
      </w:rPr>
    </w:lvl>
    <w:lvl w:ilvl="1" w:tplc="041A0003">
      <w:start w:val="1"/>
      <w:numFmt w:val="bullet"/>
      <w:lvlText w:val="o"/>
      <w:lvlJc w:val="left"/>
      <w:pPr>
        <w:ind w:left="2148" w:hanging="360"/>
      </w:pPr>
      <w:rPr>
        <w:rFonts w:ascii="Courier New" w:hAnsi="Courier New" w:cs="Courier New" w:hint="default"/>
      </w:rPr>
    </w:lvl>
    <w:lvl w:ilvl="2" w:tplc="CB503E9A">
      <w:start w:val="5"/>
      <w:numFmt w:val="bullet"/>
      <w:lvlText w:val="-"/>
      <w:lvlJc w:val="left"/>
      <w:pPr>
        <w:ind w:left="2868" w:hanging="360"/>
      </w:pPr>
      <w:rPr>
        <w:rFonts w:ascii="Arial" w:eastAsiaTheme="minorHAnsi" w:hAnsi="Arial" w:cs="Arial" w:hint="default"/>
      </w:rPr>
    </w:lvl>
    <w:lvl w:ilvl="3" w:tplc="041A000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5" w15:restartNumberingAfterBreak="0">
    <w:nsid w:val="2F627BD8"/>
    <w:multiLevelType w:val="hybridMultilevel"/>
    <w:tmpl w:val="BD1A480A"/>
    <w:lvl w:ilvl="0" w:tplc="CB503E9A">
      <w:start w:val="5"/>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1802997"/>
    <w:multiLevelType w:val="hybridMultilevel"/>
    <w:tmpl w:val="88EA0FF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0F564B"/>
    <w:multiLevelType w:val="hybridMultilevel"/>
    <w:tmpl w:val="8BD847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1DD0663"/>
    <w:multiLevelType w:val="hybridMultilevel"/>
    <w:tmpl w:val="7DC69E4E"/>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B9A5EDB"/>
    <w:multiLevelType w:val="multilevel"/>
    <w:tmpl w:val="7A22E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5E7A62"/>
    <w:multiLevelType w:val="hybridMultilevel"/>
    <w:tmpl w:val="A168BAEE"/>
    <w:lvl w:ilvl="0" w:tplc="08307CBC">
      <w:start w:val="1"/>
      <w:numFmt w:val="bullet"/>
      <w:lvlText w:val=""/>
      <w:lvlJc w:val="left"/>
      <w:pPr>
        <w:ind w:left="360" w:hanging="360"/>
      </w:pPr>
      <w:rPr>
        <w:rFonts w:ascii="Symbol" w:hAnsi="Symbol" w:hint="default"/>
        <w:color w:val="auto"/>
      </w:rPr>
    </w:lvl>
    <w:lvl w:ilvl="1" w:tplc="041A0003" w:tentative="1">
      <w:start w:val="1"/>
      <w:numFmt w:val="bullet"/>
      <w:lvlText w:val="o"/>
      <w:lvlJc w:val="left"/>
      <w:pPr>
        <w:ind w:left="3588" w:hanging="360"/>
      </w:pPr>
      <w:rPr>
        <w:rFonts w:ascii="Courier New" w:hAnsi="Courier New" w:cs="Courier New" w:hint="default"/>
      </w:rPr>
    </w:lvl>
    <w:lvl w:ilvl="2" w:tplc="041A0005" w:tentative="1">
      <w:start w:val="1"/>
      <w:numFmt w:val="bullet"/>
      <w:lvlText w:val=""/>
      <w:lvlJc w:val="left"/>
      <w:pPr>
        <w:ind w:left="4308" w:hanging="360"/>
      </w:pPr>
      <w:rPr>
        <w:rFonts w:ascii="Wingdings" w:hAnsi="Wingdings" w:hint="default"/>
      </w:rPr>
    </w:lvl>
    <w:lvl w:ilvl="3" w:tplc="041A0001" w:tentative="1">
      <w:start w:val="1"/>
      <w:numFmt w:val="bullet"/>
      <w:lvlText w:val=""/>
      <w:lvlJc w:val="left"/>
      <w:pPr>
        <w:ind w:left="5028" w:hanging="360"/>
      </w:pPr>
      <w:rPr>
        <w:rFonts w:ascii="Symbol" w:hAnsi="Symbol" w:hint="default"/>
      </w:rPr>
    </w:lvl>
    <w:lvl w:ilvl="4" w:tplc="041A0003" w:tentative="1">
      <w:start w:val="1"/>
      <w:numFmt w:val="bullet"/>
      <w:lvlText w:val="o"/>
      <w:lvlJc w:val="left"/>
      <w:pPr>
        <w:ind w:left="5748" w:hanging="360"/>
      </w:pPr>
      <w:rPr>
        <w:rFonts w:ascii="Courier New" w:hAnsi="Courier New" w:cs="Courier New" w:hint="default"/>
      </w:rPr>
    </w:lvl>
    <w:lvl w:ilvl="5" w:tplc="041A0005" w:tentative="1">
      <w:start w:val="1"/>
      <w:numFmt w:val="bullet"/>
      <w:lvlText w:val=""/>
      <w:lvlJc w:val="left"/>
      <w:pPr>
        <w:ind w:left="6468" w:hanging="360"/>
      </w:pPr>
      <w:rPr>
        <w:rFonts w:ascii="Wingdings" w:hAnsi="Wingdings" w:hint="default"/>
      </w:rPr>
    </w:lvl>
    <w:lvl w:ilvl="6" w:tplc="041A0001" w:tentative="1">
      <w:start w:val="1"/>
      <w:numFmt w:val="bullet"/>
      <w:lvlText w:val=""/>
      <w:lvlJc w:val="left"/>
      <w:pPr>
        <w:ind w:left="7188" w:hanging="360"/>
      </w:pPr>
      <w:rPr>
        <w:rFonts w:ascii="Symbol" w:hAnsi="Symbol" w:hint="default"/>
      </w:rPr>
    </w:lvl>
    <w:lvl w:ilvl="7" w:tplc="041A0003" w:tentative="1">
      <w:start w:val="1"/>
      <w:numFmt w:val="bullet"/>
      <w:lvlText w:val="o"/>
      <w:lvlJc w:val="left"/>
      <w:pPr>
        <w:ind w:left="7908" w:hanging="360"/>
      </w:pPr>
      <w:rPr>
        <w:rFonts w:ascii="Courier New" w:hAnsi="Courier New" w:cs="Courier New" w:hint="default"/>
      </w:rPr>
    </w:lvl>
    <w:lvl w:ilvl="8" w:tplc="041A0005" w:tentative="1">
      <w:start w:val="1"/>
      <w:numFmt w:val="bullet"/>
      <w:lvlText w:val=""/>
      <w:lvlJc w:val="left"/>
      <w:pPr>
        <w:ind w:left="8628" w:hanging="360"/>
      </w:pPr>
      <w:rPr>
        <w:rFonts w:ascii="Wingdings" w:hAnsi="Wingdings" w:hint="default"/>
      </w:rPr>
    </w:lvl>
  </w:abstractNum>
  <w:abstractNum w:abstractNumId="11" w15:restartNumberingAfterBreak="0">
    <w:nsid w:val="71855EAF"/>
    <w:multiLevelType w:val="hybridMultilevel"/>
    <w:tmpl w:val="355ED5B8"/>
    <w:lvl w:ilvl="0" w:tplc="041A0001">
      <w:start w:val="1"/>
      <w:numFmt w:val="bullet"/>
      <w:lvlText w:val=""/>
      <w:lvlJc w:val="left"/>
      <w:pPr>
        <w:ind w:left="786" w:hanging="360"/>
      </w:pPr>
      <w:rPr>
        <w:rFonts w:ascii="Symbol" w:hAnsi="Symbol" w:hint="default"/>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12" w15:restartNumberingAfterBreak="0">
    <w:nsid w:val="77FA0A5B"/>
    <w:multiLevelType w:val="hybridMultilevel"/>
    <w:tmpl w:val="72324AA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ADD3961"/>
    <w:multiLevelType w:val="hybridMultilevel"/>
    <w:tmpl w:val="F230D36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10"/>
  </w:num>
  <w:num w:numId="6">
    <w:abstractNumId w:val="8"/>
  </w:num>
  <w:num w:numId="7">
    <w:abstractNumId w:val="6"/>
  </w:num>
  <w:num w:numId="8">
    <w:abstractNumId w:val="12"/>
  </w:num>
  <w:num w:numId="9">
    <w:abstractNumId w:val="13"/>
  </w:num>
  <w:num w:numId="10">
    <w:abstractNumId w:val="3"/>
  </w:num>
  <w:num w:numId="11">
    <w:abstractNumId w:val="2"/>
  </w:num>
  <w:num w:numId="12">
    <w:abstractNumId w:val="11"/>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7F81"/>
    <w:rsid w:val="00086E11"/>
    <w:rsid w:val="00087B2F"/>
    <w:rsid w:val="000931CF"/>
    <w:rsid w:val="000A6F33"/>
    <w:rsid w:val="000B4CD5"/>
    <w:rsid w:val="000C61A5"/>
    <w:rsid w:val="000D2A05"/>
    <w:rsid w:val="000D611C"/>
    <w:rsid w:val="000E2AB3"/>
    <w:rsid w:val="000E45CA"/>
    <w:rsid w:val="000F01CA"/>
    <w:rsid w:val="000F737A"/>
    <w:rsid w:val="00114677"/>
    <w:rsid w:val="0012254D"/>
    <w:rsid w:val="001317A6"/>
    <w:rsid w:val="00135487"/>
    <w:rsid w:val="00144CCA"/>
    <w:rsid w:val="001511D0"/>
    <w:rsid w:val="001663B9"/>
    <w:rsid w:val="00177F15"/>
    <w:rsid w:val="0018053A"/>
    <w:rsid w:val="00184F39"/>
    <w:rsid w:val="00191582"/>
    <w:rsid w:val="001A5DB5"/>
    <w:rsid w:val="001C3167"/>
    <w:rsid w:val="001D3041"/>
    <w:rsid w:val="001D7B74"/>
    <w:rsid w:val="001F3880"/>
    <w:rsid w:val="00201566"/>
    <w:rsid w:val="00206DB6"/>
    <w:rsid w:val="002201AD"/>
    <w:rsid w:val="00224C6D"/>
    <w:rsid w:val="002435F7"/>
    <w:rsid w:val="00244D03"/>
    <w:rsid w:val="00253D20"/>
    <w:rsid w:val="00257491"/>
    <w:rsid w:val="00257750"/>
    <w:rsid w:val="002635C4"/>
    <w:rsid w:val="002655D9"/>
    <w:rsid w:val="002714B7"/>
    <w:rsid w:val="00273B80"/>
    <w:rsid w:val="00275C6E"/>
    <w:rsid w:val="00297F74"/>
    <w:rsid w:val="002A2630"/>
    <w:rsid w:val="002B06D8"/>
    <w:rsid w:val="002C5DE1"/>
    <w:rsid w:val="002F1131"/>
    <w:rsid w:val="002F1C0F"/>
    <w:rsid w:val="002F481F"/>
    <w:rsid w:val="003102D8"/>
    <w:rsid w:val="003126BE"/>
    <w:rsid w:val="003260D4"/>
    <w:rsid w:val="00352CBF"/>
    <w:rsid w:val="00354581"/>
    <w:rsid w:val="003651E8"/>
    <w:rsid w:val="00383EC7"/>
    <w:rsid w:val="003A040D"/>
    <w:rsid w:val="003A291F"/>
    <w:rsid w:val="003B0758"/>
    <w:rsid w:val="003B5E8E"/>
    <w:rsid w:val="003D1FED"/>
    <w:rsid w:val="003E3A91"/>
    <w:rsid w:val="003E43D5"/>
    <w:rsid w:val="003F106E"/>
    <w:rsid w:val="003F538E"/>
    <w:rsid w:val="0042709D"/>
    <w:rsid w:val="00427827"/>
    <w:rsid w:val="004308F9"/>
    <w:rsid w:val="00431654"/>
    <w:rsid w:val="00431A3D"/>
    <w:rsid w:val="0043543C"/>
    <w:rsid w:val="00450B09"/>
    <w:rsid w:val="00451BA6"/>
    <w:rsid w:val="00457E43"/>
    <w:rsid w:val="004629A5"/>
    <w:rsid w:val="00473E82"/>
    <w:rsid w:val="00482734"/>
    <w:rsid w:val="004B6F58"/>
    <w:rsid w:val="004C46EB"/>
    <w:rsid w:val="004C7C6F"/>
    <w:rsid w:val="004D3DB7"/>
    <w:rsid w:val="004E1ED2"/>
    <w:rsid w:val="004F3D90"/>
    <w:rsid w:val="005153BD"/>
    <w:rsid w:val="00515AE5"/>
    <w:rsid w:val="0053186B"/>
    <w:rsid w:val="00535B26"/>
    <w:rsid w:val="00536A98"/>
    <w:rsid w:val="005462B1"/>
    <w:rsid w:val="0055131C"/>
    <w:rsid w:val="00574858"/>
    <w:rsid w:val="005B12F7"/>
    <w:rsid w:val="005B6BA1"/>
    <w:rsid w:val="005D022C"/>
    <w:rsid w:val="005E5B7D"/>
    <w:rsid w:val="00600301"/>
    <w:rsid w:val="006145C4"/>
    <w:rsid w:val="00620229"/>
    <w:rsid w:val="006326BA"/>
    <w:rsid w:val="00637471"/>
    <w:rsid w:val="00651A3C"/>
    <w:rsid w:val="006707F2"/>
    <w:rsid w:val="00674F98"/>
    <w:rsid w:val="006777A8"/>
    <w:rsid w:val="00694807"/>
    <w:rsid w:val="00695047"/>
    <w:rsid w:val="00697305"/>
    <w:rsid w:val="006B61F0"/>
    <w:rsid w:val="006C238A"/>
    <w:rsid w:val="006D06A9"/>
    <w:rsid w:val="006D67E3"/>
    <w:rsid w:val="006E704A"/>
    <w:rsid w:val="006E71B6"/>
    <w:rsid w:val="00712CB8"/>
    <w:rsid w:val="00724F6D"/>
    <w:rsid w:val="00733A7A"/>
    <w:rsid w:val="00734DA5"/>
    <w:rsid w:val="0073681D"/>
    <w:rsid w:val="00740E94"/>
    <w:rsid w:val="00745ED3"/>
    <w:rsid w:val="00760D93"/>
    <w:rsid w:val="00766F0C"/>
    <w:rsid w:val="00792000"/>
    <w:rsid w:val="00792727"/>
    <w:rsid w:val="007A794D"/>
    <w:rsid w:val="007B01FE"/>
    <w:rsid w:val="007B4117"/>
    <w:rsid w:val="007B4453"/>
    <w:rsid w:val="007C03AF"/>
    <w:rsid w:val="007D2B25"/>
    <w:rsid w:val="007D3A74"/>
    <w:rsid w:val="007E3666"/>
    <w:rsid w:val="008227FE"/>
    <w:rsid w:val="00826377"/>
    <w:rsid w:val="008443AF"/>
    <w:rsid w:val="00870A2A"/>
    <w:rsid w:val="0088243E"/>
    <w:rsid w:val="0088529C"/>
    <w:rsid w:val="0088656E"/>
    <w:rsid w:val="008C47C7"/>
    <w:rsid w:val="008E0417"/>
    <w:rsid w:val="008F36A6"/>
    <w:rsid w:val="00900DFC"/>
    <w:rsid w:val="00913B1D"/>
    <w:rsid w:val="00915293"/>
    <w:rsid w:val="00926BB6"/>
    <w:rsid w:val="00933CB5"/>
    <w:rsid w:val="00955A93"/>
    <w:rsid w:val="00961A11"/>
    <w:rsid w:val="00965946"/>
    <w:rsid w:val="009753CE"/>
    <w:rsid w:val="00996EDE"/>
    <w:rsid w:val="00997F32"/>
    <w:rsid w:val="009A55E4"/>
    <w:rsid w:val="009B7FF9"/>
    <w:rsid w:val="009C612F"/>
    <w:rsid w:val="009D34C9"/>
    <w:rsid w:val="009F6F6E"/>
    <w:rsid w:val="00A03EE0"/>
    <w:rsid w:val="00A24318"/>
    <w:rsid w:val="00A35A6C"/>
    <w:rsid w:val="00A43350"/>
    <w:rsid w:val="00A44CB5"/>
    <w:rsid w:val="00A5265E"/>
    <w:rsid w:val="00A52EDC"/>
    <w:rsid w:val="00A56D22"/>
    <w:rsid w:val="00A5743E"/>
    <w:rsid w:val="00A67E8C"/>
    <w:rsid w:val="00A73C69"/>
    <w:rsid w:val="00A92511"/>
    <w:rsid w:val="00AB6691"/>
    <w:rsid w:val="00AC0228"/>
    <w:rsid w:val="00AE1B1C"/>
    <w:rsid w:val="00B30E05"/>
    <w:rsid w:val="00B47DB1"/>
    <w:rsid w:val="00B522BE"/>
    <w:rsid w:val="00B659F9"/>
    <w:rsid w:val="00B77F81"/>
    <w:rsid w:val="00B87DFE"/>
    <w:rsid w:val="00BA0E11"/>
    <w:rsid w:val="00BA7140"/>
    <w:rsid w:val="00BB229B"/>
    <w:rsid w:val="00BB51F3"/>
    <w:rsid w:val="00BB7A9C"/>
    <w:rsid w:val="00BD7BF5"/>
    <w:rsid w:val="00C03B17"/>
    <w:rsid w:val="00C040E6"/>
    <w:rsid w:val="00C0418A"/>
    <w:rsid w:val="00C31FD8"/>
    <w:rsid w:val="00C5207F"/>
    <w:rsid w:val="00C546D9"/>
    <w:rsid w:val="00C77710"/>
    <w:rsid w:val="00C94BA6"/>
    <w:rsid w:val="00C95555"/>
    <w:rsid w:val="00CA280B"/>
    <w:rsid w:val="00CC359E"/>
    <w:rsid w:val="00CC4E9D"/>
    <w:rsid w:val="00CE36C8"/>
    <w:rsid w:val="00CE59B9"/>
    <w:rsid w:val="00CF1EB4"/>
    <w:rsid w:val="00D3061E"/>
    <w:rsid w:val="00D31AC2"/>
    <w:rsid w:val="00D4017A"/>
    <w:rsid w:val="00D40EA0"/>
    <w:rsid w:val="00D42178"/>
    <w:rsid w:val="00D453F2"/>
    <w:rsid w:val="00D509D0"/>
    <w:rsid w:val="00D51FF4"/>
    <w:rsid w:val="00D56A08"/>
    <w:rsid w:val="00D645B6"/>
    <w:rsid w:val="00D85096"/>
    <w:rsid w:val="00D86D08"/>
    <w:rsid w:val="00D87BBC"/>
    <w:rsid w:val="00D90629"/>
    <w:rsid w:val="00D92E54"/>
    <w:rsid w:val="00DB07FB"/>
    <w:rsid w:val="00DB71A0"/>
    <w:rsid w:val="00DC09E8"/>
    <w:rsid w:val="00DC0A1A"/>
    <w:rsid w:val="00DC54DF"/>
    <w:rsid w:val="00DD4AC0"/>
    <w:rsid w:val="00DD6D65"/>
    <w:rsid w:val="00DE50CF"/>
    <w:rsid w:val="00E378DC"/>
    <w:rsid w:val="00E37DF3"/>
    <w:rsid w:val="00E5614B"/>
    <w:rsid w:val="00E60436"/>
    <w:rsid w:val="00E8113B"/>
    <w:rsid w:val="00E97A92"/>
    <w:rsid w:val="00EA3477"/>
    <w:rsid w:val="00EA562A"/>
    <w:rsid w:val="00EC5722"/>
    <w:rsid w:val="00ED39B6"/>
    <w:rsid w:val="00EE6DF9"/>
    <w:rsid w:val="00EF2791"/>
    <w:rsid w:val="00F47C44"/>
    <w:rsid w:val="00F655E0"/>
    <w:rsid w:val="00F6703A"/>
    <w:rsid w:val="00F722D4"/>
    <w:rsid w:val="00F81CAF"/>
    <w:rsid w:val="00FB440D"/>
    <w:rsid w:val="00FC1F15"/>
    <w:rsid w:val="00FC5DA4"/>
    <w:rsid w:val="00FF554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3D269"/>
  <w15:docId w15:val="{2F36189E-FE83-4913-B8D3-77FE68821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5C4"/>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6145C4"/>
    <w:pPr>
      <w:spacing w:after="0" w:line="240" w:lineRule="auto"/>
    </w:pPr>
  </w:style>
  <w:style w:type="paragraph" w:styleId="Odlomakpopisa">
    <w:name w:val="List Paragraph"/>
    <w:basedOn w:val="Normal"/>
    <w:uiPriority w:val="1"/>
    <w:qFormat/>
    <w:rsid w:val="006145C4"/>
    <w:pPr>
      <w:spacing w:after="0" w:line="240" w:lineRule="auto"/>
      <w:ind w:left="708"/>
    </w:pPr>
    <w:rPr>
      <w:rFonts w:ascii="Times New Roman" w:eastAsia="Times New Roman" w:hAnsi="Times New Roman" w:cs="Times New Roman"/>
      <w:sz w:val="24"/>
      <w:szCs w:val="24"/>
      <w:lang w:eastAsia="hr-HR"/>
    </w:rPr>
  </w:style>
  <w:style w:type="paragraph" w:customStyle="1" w:styleId="NoSpacing1">
    <w:name w:val="No Spacing1"/>
    <w:qFormat/>
    <w:rsid w:val="006145C4"/>
    <w:pPr>
      <w:spacing w:after="0" w:line="240" w:lineRule="auto"/>
    </w:pPr>
    <w:rPr>
      <w:rFonts w:ascii="Times New Roman" w:eastAsia="Times New Roman" w:hAnsi="Times New Roman" w:cs="Times New Roman"/>
      <w:sz w:val="24"/>
      <w:szCs w:val="24"/>
      <w:lang w:eastAsia="hr-HR"/>
    </w:rPr>
  </w:style>
  <w:style w:type="character" w:styleId="Referencakomentara">
    <w:name w:val="annotation reference"/>
    <w:basedOn w:val="Zadanifontodlomka"/>
    <w:uiPriority w:val="99"/>
    <w:semiHidden/>
    <w:unhideWhenUsed/>
    <w:rsid w:val="00DB07FB"/>
    <w:rPr>
      <w:sz w:val="16"/>
      <w:szCs w:val="16"/>
    </w:rPr>
  </w:style>
  <w:style w:type="paragraph" w:styleId="Tekstkomentara">
    <w:name w:val="annotation text"/>
    <w:basedOn w:val="Normal"/>
    <w:link w:val="TekstkomentaraChar"/>
    <w:uiPriority w:val="99"/>
    <w:semiHidden/>
    <w:unhideWhenUsed/>
    <w:rsid w:val="00DB07FB"/>
    <w:pPr>
      <w:spacing w:line="240" w:lineRule="auto"/>
    </w:pPr>
    <w:rPr>
      <w:sz w:val="20"/>
      <w:szCs w:val="20"/>
    </w:rPr>
  </w:style>
  <w:style w:type="character" w:customStyle="1" w:styleId="TekstkomentaraChar">
    <w:name w:val="Tekst komentara Char"/>
    <w:basedOn w:val="Zadanifontodlomka"/>
    <w:link w:val="Tekstkomentara"/>
    <w:uiPriority w:val="99"/>
    <w:semiHidden/>
    <w:rsid w:val="00DB07FB"/>
    <w:rPr>
      <w:sz w:val="20"/>
      <w:szCs w:val="20"/>
    </w:rPr>
  </w:style>
  <w:style w:type="paragraph" w:styleId="Predmetkomentara">
    <w:name w:val="annotation subject"/>
    <w:basedOn w:val="Tekstkomentara"/>
    <w:next w:val="Tekstkomentara"/>
    <w:link w:val="PredmetkomentaraChar"/>
    <w:uiPriority w:val="99"/>
    <w:semiHidden/>
    <w:unhideWhenUsed/>
    <w:rsid w:val="00DB07FB"/>
    <w:rPr>
      <w:b/>
      <w:bCs/>
    </w:rPr>
  </w:style>
  <w:style w:type="character" w:customStyle="1" w:styleId="PredmetkomentaraChar">
    <w:name w:val="Predmet komentara Char"/>
    <w:basedOn w:val="TekstkomentaraChar"/>
    <w:link w:val="Predmetkomentara"/>
    <w:uiPriority w:val="99"/>
    <w:semiHidden/>
    <w:rsid w:val="00DB07FB"/>
    <w:rPr>
      <w:b/>
      <w:bCs/>
      <w:sz w:val="20"/>
      <w:szCs w:val="20"/>
    </w:rPr>
  </w:style>
  <w:style w:type="paragraph" w:styleId="Tekstbalonia">
    <w:name w:val="Balloon Text"/>
    <w:basedOn w:val="Normal"/>
    <w:link w:val="TekstbaloniaChar"/>
    <w:uiPriority w:val="99"/>
    <w:semiHidden/>
    <w:unhideWhenUsed/>
    <w:rsid w:val="00DB07F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B07FB"/>
    <w:rPr>
      <w:rFonts w:ascii="Segoe UI" w:hAnsi="Segoe UI" w:cs="Segoe UI"/>
      <w:sz w:val="18"/>
      <w:szCs w:val="18"/>
    </w:rPr>
  </w:style>
  <w:style w:type="table" w:customStyle="1" w:styleId="Reetkatablice1">
    <w:name w:val="Rešetka tablice1"/>
    <w:basedOn w:val="Obinatablica"/>
    <w:next w:val="Reetkatablice"/>
    <w:uiPriority w:val="59"/>
    <w:rsid w:val="007920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59"/>
    <w:rsid w:val="007920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unhideWhenUsed/>
    <w:rsid w:val="00933CB5"/>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933CB5"/>
    <w:rPr>
      <w:b/>
      <w:bCs/>
    </w:rPr>
  </w:style>
  <w:style w:type="table" w:customStyle="1" w:styleId="Reetkatablice11">
    <w:name w:val="Rešetka tablice11"/>
    <w:basedOn w:val="Obinatablica"/>
    <w:next w:val="Reetkatablice"/>
    <w:uiPriority w:val="59"/>
    <w:rsid w:val="00BA0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4360199">
      <w:bodyDiv w:val="1"/>
      <w:marLeft w:val="0"/>
      <w:marRight w:val="0"/>
      <w:marTop w:val="0"/>
      <w:marBottom w:val="0"/>
      <w:divBdr>
        <w:top w:val="none" w:sz="0" w:space="0" w:color="auto"/>
        <w:left w:val="none" w:sz="0" w:space="0" w:color="auto"/>
        <w:bottom w:val="none" w:sz="0" w:space="0" w:color="auto"/>
        <w:right w:val="none" w:sz="0" w:space="0" w:color="auto"/>
      </w:divBdr>
    </w:div>
    <w:div w:id="134617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ured@os-ferdinandovac.skole.h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A1342-2020-48B5-AB7D-25209BF29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1</Pages>
  <Words>5104</Words>
  <Characters>29099</Characters>
  <Application>Microsoft Office Word</Application>
  <DocSecurity>0</DocSecurity>
  <Lines>242</Lines>
  <Paragraphs>68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Ravnatelj</dc:creator>
  <cp:lastModifiedBy>Dejan Jalžabetić</cp:lastModifiedBy>
  <cp:revision>45</cp:revision>
  <cp:lastPrinted>2025-11-25T07:27:00Z</cp:lastPrinted>
  <dcterms:created xsi:type="dcterms:W3CDTF">2024-12-06T08:12:00Z</dcterms:created>
  <dcterms:modified xsi:type="dcterms:W3CDTF">2025-11-25T07:30:00Z</dcterms:modified>
</cp:coreProperties>
</file>